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0447" w14:textId="700F51C8" w:rsidR="005B5FCE" w:rsidRPr="005E3DE6" w:rsidRDefault="00CE056E" w:rsidP="00970BB0">
      <w:pPr>
        <w:pStyle w:val="Heading1"/>
        <w:jc w:val="center"/>
      </w:pPr>
      <w:r w:rsidRPr="00074158">
        <w:rPr>
          <w:rFonts w:asciiTheme="minorHAnsi" w:hAnsiTheme="minorHAnsi" w:cs="Arial"/>
          <w:sz w:val="40"/>
        </w:rPr>
        <w:t>Impact Analysis Report</w:t>
      </w:r>
      <w:r w:rsidR="00D92BEF">
        <w:rPr>
          <w:rFonts w:asciiTheme="minorHAnsi" w:hAnsiTheme="minorHAnsi" w:cs="Arial"/>
          <w:sz w:val="40"/>
          <w:lang w:val="en-IE"/>
        </w:rPr>
        <w:t xml:space="preserve"> / RFC Proposal</w:t>
      </w:r>
    </w:p>
    <w:p w14:paraId="7F033BB4" w14:textId="77777777" w:rsidR="00970BB0" w:rsidRDefault="00970BB0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EBFF6BB" w14:textId="05189338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Section 1: Meta-data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40"/>
      </w:tblGrid>
      <w:tr w:rsidR="004D2D22" w:rsidRPr="002337D9" w14:paraId="3AA2FDA9" w14:textId="77777777" w:rsidTr="005E3DE6">
        <w:tc>
          <w:tcPr>
            <w:tcW w:w="3085" w:type="dxa"/>
            <w:shd w:val="clear" w:color="auto" w:fill="D9D9D9"/>
          </w:tcPr>
          <w:p w14:paraId="79B030AF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05E" w14:textId="3D81DF17" w:rsidR="004D2D22" w:rsidRPr="00E16BE2" w:rsidRDefault="002C1A26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RFC_AES_</w:t>
            </w:r>
            <w:r w:rsidR="00B17DAF" w:rsidRPr="0064576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0</w:t>
            </w:r>
            <w:r w:rsidR="00BA6BC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187</w:t>
            </w:r>
            <w:r w:rsidR="00B9231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_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UCCAES-</w:t>
            </w:r>
            <w:r w:rsidR="0006732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2696</w:t>
            </w:r>
          </w:p>
        </w:tc>
      </w:tr>
      <w:tr w:rsidR="004D2D22" w:rsidRPr="002337D9" w14:paraId="3C32BDBA" w14:textId="77777777" w:rsidTr="005E3DE6">
        <w:tc>
          <w:tcPr>
            <w:tcW w:w="3085" w:type="dxa"/>
            <w:shd w:val="clear" w:color="auto" w:fill="D9D9D9"/>
          </w:tcPr>
          <w:p w14:paraId="19EA0B72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Related Incident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017" w14:textId="039910F6" w:rsidR="004D2D22" w:rsidRPr="00E16BE2" w:rsidRDefault="0006732B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color w:val="444444"/>
                <w:shd w:val="clear" w:color="auto" w:fill="FFFFFF"/>
                <w:lang w:val="en-US"/>
              </w:rPr>
            </w:pPr>
            <w:r w:rsidRPr="0006732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IM677188</w:t>
            </w:r>
          </w:p>
        </w:tc>
      </w:tr>
      <w:tr w:rsidR="004D2D22" w:rsidRPr="00F06698" w14:paraId="62A8F806" w14:textId="77777777" w:rsidTr="005E3DE6">
        <w:tc>
          <w:tcPr>
            <w:tcW w:w="3085" w:type="dxa"/>
            <w:shd w:val="clear" w:color="auto" w:fill="D9D9D9"/>
          </w:tcPr>
          <w:p w14:paraId="01A56D94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Initiator / Organization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48C" w14:textId="73A91AA6" w:rsidR="004D2D22" w:rsidRPr="00E16BE2" w:rsidRDefault="0006732B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 w:eastAsia="en-GB"/>
              </w:rPr>
              <w:t>DG-TAXUD</w: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begin"/>
            </w:r>
            <w:r w:rsidR="004D2D22" w:rsidRPr="00EC0EC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 w:eastAsia="en-GB"/>
              </w:rPr>
              <w:instrText xml:space="preserve"> DOCPROPERTY  CallIssuer  \* MERGEFORMAT </w:instrTex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end"/>
            </w:r>
          </w:p>
        </w:tc>
      </w:tr>
      <w:tr w:rsidR="004D2D22" w:rsidRPr="00A51759" w14:paraId="6FB5668A" w14:textId="77777777" w:rsidTr="005E3DE6">
        <w:tc>
          <w:tcPr>
            <w:tcW w:w="3085" w:type="dxa"/>
            <w:shd w:val="clear" w:color="auto" w:fill="D9D9D9"/>
          </w:tcPr>
          <w:p w14:paraId="073FE955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B9D" w14:textId="61C40CBA" w:rsidR="004D2D22" w:rsidRPr="00E16BE2" w:rsidRDefault="0022506B" w:rsidP="004D2D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AES-P1 (DDNXA-</w:t>
            </w:r>
            <w:r w:rsidR="0002319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5.15.2-v2.00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 xml:space="preserve"> - </w:t>
            </w:r>
            <w:r w:rsidR="0002319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CSE-v51.8.6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)</w:t>
            </w:r>
          </w:p>
        </w:tc>
      </w:tr>
      <w:tr w:rsidR="004D2D22" w:rsidRPr="002337D9" w14:paraId="62C9DCE4" w14:textId="77777777" w:rsidTr="00AB3D5A">
        <w:tc>
          <w:tcPr>
            <w:tcW w:w="3085" w:type="dxa"/>
            <w:shd w:val="clear" w:color="auto" w:fill="D9D9D9"/>
          </w:tcPr>
          <w:p w14:paraId="1D2BBA8A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Type of Change</w:t>
            </w:r>
          </w:p>
        </w:tc>
        <w:tc>
          <w:tcPr>
            <w:tcW w:w="6540" w:type="dxa"/>
          </w:tcPr>
          <w:p w14:paraId="31A00418" w14:textId="19D304DA" w:rsidR="004D2D22" w:rsidRPr="004D2D22" w:rsidRDefault="004C0B62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Medium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0" w:name="Medium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0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Standard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ritical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1" w:name="Critical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1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>Emergency</w:t>
            </w:r>
          </w:p>
        </w:tc>
      </w:tr>
      <w:tr w:rsidR="004D2D22" w:rsidRPr="002337D9" w14:paraId="1E40150F" w14:textId="77777777" w:rsidTr="00D76FAE">
        <w:trPr>
          <w:trHeight w:val="1606"/>
        </w:trPr>
        <w:tc>
          <w:tcPr>
            <w:tcW w:w="3085" w:type="dxa"/>
            <w:shd w:val="clear" w:color="auto" w:fill="D9D9D9"/>
          </w:tcPr>
          <w:p w14:paraId="752BFE4D" w14:textId="3044A89C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Nature of Change</w:t>
            </w:r>
          </w:p>
        </w:tc>
        <w:tc>
          <w:tcPr>
            <w:tcW w:w="6540" w:type="dxa"/>
          </w:tcPr>
          <w:p w14:paraId="3F8CE73D" w14:textId="4229A4D9" w:rsidR="00EC0EC7" w:rsidRPr="004D2D22" w:rsidRDefault="00E2706F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EC0EC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 xml:space="preserve">  </w:t>
            </w:r>
            <w:r w:rsidR="00EC0EC7">
              <w:rPr>
                <w:noProof/>
              </w:rPr>
              <w:drawing>
                <wp:inline distT="0" distB="0" distL="0" distR="0" wp14:anchorId="0C8BA59E" wp14:editId="18F13836">
                  <wp:extent cx="866775" cy="302260"/>
                  <wp:effectExtent l="0" t="0" r="9525" b="254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9231"/>
                          <a:stretch/>
                        </pic:blipFill>
                        <pic:spPr bwMode="auto">
                          <a:xfrm>
                            <a:off x="0" y="0"/>
                            <a:ext cx="86677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EC0EC7">
              <w:rPr>
                <w:noProof/>
              </w:rPr>
              <w:t xml:space="preserve">  </w:t>
            </w:r>
            <w:r w:rsidR="00EC0EC7">
              <w:rPr>
                <w:noProof/>
              </w:rPr>
              <w:drawing>
                <wp:inline distT="0" distB="0" distL="0" distR="0" wp14:anchorId="173E8024" wp14:editId="57662AE4">
                  <wp:extent cx="1724025" cy="302260"/>
                  <wp:effectExtent l="0" t="0" r="9525" b="254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062"/>
                          <a:stretch/>
                        </pic:blipFill>
                        <pic:spPr bwMode="auto">
                          <a:xfrm>
                            <a:off x="0" y="0"/>
                            <a:ext cx="172402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B47AEFA" w14:textId="77777777" w:rsidR="004D2D22" w:rsidRPr="004D2D22" w:rsidRDefault="004D2D22" w:rsidP="004D2D2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2D22">
              <w:rPr>
                <w:rFonts w:asciiTheme="minorHAnsi" w:hAnsiTheme="minorHAnsi" w:cstheme="minorHAnsi"/>
                <w:sz w:val="20"/>
                <w:szCs w:val="20"/>
              </w:rPr>
              <w:t>Justification for Evolutive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14"/>
            </w:tblGrid>
            <w:tr w:rsidR="004D2D22" w:rsidRPr="004D2D22" w14:paraId="3FFEB8DE" w14:textId="77777777" w:rsidTr="00D76FAE">
              <w:trPr>
                <w:trHeight w:val="387"/>
              </w:trPr>
              <w:tc>
                <w:tcPr>
                  <w:tcW w:w="6573" w:type="dxa"/>
                </w:tcPr>
                <w:p w14:paraId="19507E01" w14:textId="1CC89882" w:rsidR="004D2D22" w:rsidRPr="004D2D22" w:rsidRDefault="008935B3" w:rsidP="009B2539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Update of Condition C0655</w:t>
                  </w:r>
                  <w:r w:rsidR="005570E7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</w:t>
                  </w:r>
                  <w:r w:rsidR="005570E7">
                    <w:rPr>
                      <w:rFonts w:asciiTheme="minorHAnsi" w:hAnsiTheme="minorHAnsi" w:cstheme="minorHAnsi"/>
                      <w:sz w:val="22"/>
                      <w:szCs w:val="22"/>
                    </w:rPr>
                    <w:t>to be aligned with the latest published version of UCC DA Annex B.</w:t>
                  </w:r>
                </w:p>
              </w:tc>
            </w:tr>
          </w:tbl>
          <w:p w14:paraId="13B4E84A" w14:textId="77777777" w:rsidR="004D2D22" w:rsidRPr="004D2D22" w:rsidRDefault="004D2D22" w:rsidP="004D2D22">
            <w:pPr>
              <w:tabs>
                <w:tab w:val="left" w:pos="105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5FCE" w:rsidRPr="002337D9" w14:paraId="76E320E0" w14:textId="77777777" w:rsidTr="00AB3D5A">
        <w:tc>
          <w:tcPr>
            <w:tcW w:w="3085" w:type="dxa"/>
            <w:shd w:val="clear" w:color="auto" w:fill="D9D9D9"/>
          </w:tcPr>
          <w:p w14:paraId="1B74A071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Source</w:t>
            </w:r>
          </w:p>
        </w:tc>
        <w:tc>
          <w:tcPr>
            <w:tcW w:w="65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3097"/>
            </w:tblGrid>
            <w:tr w:rsidR="005B5FCE" w14:paraId="57B698CA" w14:textId="77777777" w:rsidTr="00095E5E">
              <w:tc>
                <w:tcPr>
                  <w:tcW w:w="3323" w:type="dxa"/>
                </w:tcPr>
                <w:p w14:paraId="643BC72C" w14:textId="638594A1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Low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Low"/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bookmarkEnd w:id="2"/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Legal &amp; Policy Change</w:t>
                  </w:r>
                </w:p>
                <w:p w14:paraId="6454BEB2" w14:textId="0235E21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Organisational Changes</w:t>
                  </w:r>
                </w:p>
              </w:tc>
              <w:tc>
                <w:tcPr>
                  <w:tcW w:w="3216" w:type="dxa"/>
                </w:tcPr>
                <w:p w14:paraId="22249918" w14:textId="5D09F14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</w:rPr>
                    <w:t>B</w:t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usiness Change</w:t>
                  </w:r>
                </w:p>
                <w:p w14:paraId="7111ECCE" w14:textId="025AF924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IT Change</w:t>
                  </w:r>
                </w:p>
              </w:tc>
            </w:tr>
          </w:tbl>
          <w:p w14:paraId="13106443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B5FCE" w:rsidRPr="002337D9" w14:paraId="20B8B550" w14:textId="77777777" w:rsidTr="00AB3D5A">
        <w:tc>
          <w:tcPr>
            <w:tcW w:w="3085" w:type="dxa"/>
            <w:shd w:val="clear" w:color="auto" w:fill="D9D9D9"/>
          </w:tcPr>
          <w:p w14:paraId="0271169B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Review by Business User recommended?</w:t>
            </w:r>
          </w:p>
        </w:tc>
        <w:tc>
          <w:tcPr>
            <w:tcW w:w="6540" w:type="dxa"/>
          </w:tcPr>
          <w:p w14:paraId="477CFB12" w14:textId="73A93350" w:rsidR="005B5FCE" w:rsidRPr="002337D9" w:rsidRDefault="00FC6ABD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Yes</w:t>
            </w:r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No</w:t>
            </w:r>
          </w:p>
        </w:tc>
      </w:tr>
    </w:tbl>
    <w:p w14:paraId="1AD48EB5" w14:textId="77777777" w:rsidR="005B5FCE" w:rsidRPr="005B5FCE" w:rsidRDefault="005B5FCE" w:rsidP="005B5FCE">
      <w:pPr>
        <w:rPr>
          <w:lang w:val="en-US" w:eastAsia="x-none"/>
        </w:rPr>
      </w:pPr>
    </w:p>
    <w:p w14:paraId="1C97F1AB" w14:textId="642F65D7" w:rsidR="005B5FCE" w:rsidRPr="001A5428" w:rsidRDefault="005B5FCE" w:rsidP="00DE3F2D">
      <w:pPr>
        <w:tabs>
          <w:tab w:val="left" w:pos="5640"/>
        </w:tabs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Change Summary</w:t>
      </w:r>
      <w:r w:rsidR="00DE3F2D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25"/>
      </w:tblGrid>
      <w:tr w:rsidR="005B5FCE" w:rsidRPr="00D30422" w14:paraId="3BA7643B" w14:textId="77777777" w:rsidTr="00AB3D5A">
        <w:tc>
          <w:tcPr>
            <w:tcW w:w="9625" w:type="dxa"/>
            <w:vAlign w:val="center"/>
          </w:tcPr>
          <w:p w14:paraId="43089776" w14:textId="7B5A69F5" w:rsidR="005B5FCE" w:rsidRPr="00371729" w:rsidRDefault="00FE6040" w:rsidP="00F711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AES-P1 (DDNXA-</w:t>
            </w:r>
            <w:r w:rsidR="00023191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5.15.2-v2.00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- </w:t>
            </w:r>
            <w:r w:rsidR="00023191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CSE-v51.8.6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)</w:t>
            </w:r>
            <w:r w:rsidR="00EC6B3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: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F06698" w:rsidRPr="00F06698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Update </w:t>
            </w:r>
            <w:r w:rsidR="0006732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the wording</w:t>
            </w:r>
            <w:r w:rsidR="00F06698" w:rsidRPr="00F06698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of </w:t>
            </w:r>
            <w:r w:rsidR="0006732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condition C0655</w:t>
            </w:r>
            <w:r w:rsidR="00B777B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.</w:t>
            </w:r>
          </w:p>
        </w:tc>
      </w:tr>
      <w:tr w:rsidR="004D2D22" w:rsidRPr="00074158" w14:paraId="395E03EB" w14:textId="77777777" w:rsidTr="00AB3D5A">
        <w:tc>
          <w:tcPr>
            <w:tcW w:w="9625" w:type="dxa"/>
            <w:vAlign w:val="center"/>
          </w:tcPr>
          <w:p w14:paraId="24A06C0D" w14:textId="54E0BBF0" w:rsidR="00694FB9" w:rsidRPr="0058070C" w:rsidRDefault="00D522CD" w:rsidP="0058070C">
            <w:pP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</w:pPr>
            <w:r w:rsidRPr="00D522CD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Based on the data requirements for the new Annex B, there is a</w:t>
            </w: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misalignment</w:t>
            </w:r>
            <w:r w:rsidRPr="00D522CD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spotted in </w:t>
            </w: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Condition</w:t>
            </w:r>
            <w:r w:rsidRPr="00D522CD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C0655 used in '</w:t>
            </w: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G</w:t>
            </w:r>
            <w:r w:rsidRPr="00D522CD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oods measure/supplementary units'. As such C0655 shall be </w:t>
            </w: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update</w:t>
            </w:r>
            <w:r w:rsidR="009158C5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d</w:t>
            </w:r>
            <w:r w:rsidR="00B05DD0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to reflect the new changes</w:t>
            </w:r>
            <w:r w:rsidRPr="00D522CD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.</w:t>
            </w:r>
          </w:p>
        </w:tc>
      </w:tr>
    </w:tbl>
    <w:p w14:paraId="3472B7D9" w14:textId="77777777" w:rsidR="005B5FCE" w:rsidRPr="005B5FCE" w:rsidRDefault="005B5FCE" w:rsidP="005B5FCE">
      <w:pPr>
        <w:rPr>
          <w:rFonts w:asciiTheme="minorHAnsi" w:hAnsiTheme="minorHAnsi" w:cstheme="minorHAnsi"/>
          <w:sz w:val="28"/>
          <w:szCs w:val="28"/>
          <w:lang w:eastAsia="x-none"/>
        </w:rPr>
      </w:pPr>
    </w:p>
    <w:p w14:paraId="3003D21B" w14:textId="5A6B835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2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: 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Problem </w:t>
      </w:r>
      <w:r w:rsidR="004F0EB5">
        <w:rPr>
          <w:rFonts w:asciiTheme="minorHAnsi" w:hAnsiTheme="minorHAnsi" w:cstheme="minorHAnsi"/>
          <w:b/>
          <w:bCs/>
          <w:sz w:val="28"/>
          <w:szCs w:val="28"/>
          <w:lang w:val="en-US"/>
        </w:rPr>
        <w:t>S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>tatement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10086"/>
      </w:tblGrid>
      <w:tr w:rsidR="009964A4" w:rsidRPr="004D2D22" w14:paraId="0B0B01A4" w14:textId="77777777" w:rsidTr="006A336E">
        <w:tc>
          <w:tcPr>
            <w:tcW w:w="9634" w:type="dxa"/>
          </w:tcPr>
          <w:p w14:paraId="6B3F3080" w14:textId="39AA29DF" w:rsidR="00B777B0" w:rsidRDefault="00B777B0" w:rsidP="006E73F1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Currently, Data Item ‘</w:t>
            </w:r>
            <w:r w:rsidR="00897F1A">
              <w:rPr>
                <w:rFonts w:asciiTheme="minorHAnsi" w:hAnsiTheme="minorHAnsi" w:cstheme="minorHAnsi"/>
                <w:sz w:val="22"/>
                <w:szCs w:val="22"/>
              </w:rPr>
              <w:t>Supplementary units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’ is </w:t>
            </w:r>
            <w:r w:rsidR="00897F1A">
              <w:rPr>
                <w:rFonts w:asciiTheme="minorHAnsi" w:hAnsiTheme="minorHAnsi" w:cstheme="minorHAnsi"/>
                <w:sz w:val="22"/>
                <w:szCs w:val="22"/>
              </w:rPr>
              <w:t>dependent on C0655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97F1A">
              <w:rPr>
                <w:rFonts w:asciiTheme="minorHAnsi" w:hAnsiTheme="minorHAnsi" w:cstheme="minorHAnsi"/>
                <w:sz w:val="22"/>
                <w:szCs w:val="22"/>
              </w:rPr>
              <w:t>C0655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dictates the optionality of the Data Item as follows:</w:t>
            </w:r>
          </w:p>
          <w:p w14:paraId="0228E7D4" w14:textId="2EC15AA2" w:rsidR="006E73F1" w:rsidRDefault="006E73F1" w:rsidP="009964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6CB59815" wp14:editId="08C1189F">
                  <wp:extent cx="5838825" cy="1435973"/>
                  <wp:effectExtent l="57150" t="19050" r="47625" b="88265"/>
                  <wp:docPr id="14622812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0432" cy="1443746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77F0A3E" w14:textId="643F2C3E" w:rsidR="00A4215A" w:rsidRDefault="00B777B0" w:rsidP="00B777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Meaning that for the case where </w:t>
            </w:r>
            <w:r w:rsidR="006E73F1">
              <w:rPr>
                <w:rFonts w:asciiTheme="minorHAnsi" w:hAnsiTheme="minorHAnsi" w:cstheme="minorHAnsi"/>
                <w:sz w:val="22"/>
                <w:szCs w:val="22"/>
              </w:rPr>
              <w:t>Additional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eclaration type is “</w:t>
            </w:r>
            <w:r w:rsidR="006E73F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6E73F1">
              <w:rPr>
                <w:rFonts w:asciiTheme="minorHAnsi" w:hAnsiTheme="minorHAnsi" w:cstheme="minorHAnsi"/>
                <w:sz w:val="22"/>
                <w:szCs w:val="22"/>
              </w:rPr>
              <w:t>, “D”, “X”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6E73F1">
              <w:rPr>
                <w:rFonts w:asciiTheme="minorHAnsi" w:hAnsiTheme="minorHAnsi" w:cstheme="minorHAnsi"/>
                <w:sz w:val="22"/>
                <w:szCs w:val="22"/>
              </w:rPr>
              <w:t xml:space="preserve"> “Y”, “U” or “V”</w:t>
            </w:r>
            <w:r w:rsidR="00A4215A">
              <w:rPr>
                <w:rFonts w:asciiTheme="minorHAnsi" w:hAnsiTheme="minorHAnsi" w:cstheme="minorHAnsi"/>
                <w:sz w:val="22"/>
                <w:szCs w:val="22"/>
              </w:rPr>
              <w:t xml:space="preserve"> (Standard or Supplementary declaration)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="006E73F1">
              <w:rPr>
                <w:rFonts w:asciiTheme="minorHAnsi" w:hAnsiTheme="minorHAnsi" w:cstheme="minorHAnsi"/>
                <w:sz w:val="22"/>
                <w:szCs w:val="22"/>
              </w:rPr>
              <w:t>TARIC system provides supplementary units</w:t>
            </w:r>
            <w:r w:rsidR="00D70D15">
              <w:rPr>
                <w:rFonts w:asciiTheme="minorHAnsi" w:hAnsiTheme="minorHAnsi" w:cstheme="minorHAnsi"/>
                <w:sz w:val="22"/>
                <w:szCs w:val="22"/>
              </w:rPr>
              <w:t xml:space="preserve"> the Data Item will be </w:t>
            </w:r>
            <w:r w:rsidR="006E73F1">
              <w:rPr>
                <w:rFonts w:asciiTheme="minorHAnsi" w:hAnsiTheme="minorHAnsi" w:cstheme="minorHAnsi"/>
                <w:sz w:val="22"/>
                <w:szCs w:val="22"/>
              </w:rPr>
              <w:t>Required and it shall not be used for any other case</w:t>
            </w:r>
            <w:r w:rsidR="00D70D1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9964A4">
              <w:rPr>
                <w:rFonts w:asciiTheme="minorHAnsi" w:hAnsiTheme="minorHAnsi" w:cstheme="minorHAnsi"/>
                <w:sz w:val="22"/>
                <w:szCs w:val="22"/>
              </w:rPr>
              <w:t xml:space="preserve">Hence, this Data Element </w:t>
            </w:r>
            <w:r w:rsidR="00B57B5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9964A4">
              <w:rPr>
                <w:rFonts w:asciiTheme="minorHAnsi" w:hAnsiTheme="minorHAnsi" w:cstheme="minorHAnsi"/>
                <w:sz w:val="22"/>
                <w:szCs w:val="22"/>
              </w:rPr>
              <w:t xml:space="preserve">s not </w:t>
            </w:r>
            <w:r w:rsidR="00E9430D">
              <w:rPr>
                <w:rFonts w:asciiTheme="minorHAnsi" w:hAnsiTheme="minorHAnsi" w:cstheme="minorHAnsi"/>
                <w:sz w:val="22"/>
                <w:szCs w:val="22"/>
              </w:rPr>
              <w:t>used for the case of Simplified Declaration.</w:t>
            </w:r>
          </w:p>
          <w:p w14:paraId="792F6E0C" w14:textId="77777777" w:rsidR="00A4215A" w:rsidRDefault="00A4215A" w:rsidP="00B777B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2E87F1" w14:textId="418002B4" w:rsidR="00D70D15" w:rsidRDefault="00D70D15" w:rsidP="00233584">
            <w:pPr>
              <w:keepNext/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Nonetheless, </w:t>
            </w:r>
            <w:r w:rsidR="00A4215A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A4215A">
              <w:rPr>
                <w:rFonts w:asciiTheme="minorHAnsi" w:hAnsiTheme="minorHAnsi" w:cstheme="minorHAnsi"/>
                <w:sz w:val="22"/>
                <w:szCs w:val="22"/>
              </w:rPr>
              <w:t xml:space="preserve">latest </w:t>
            </w:r>
            <w:r w:rsidR="00537240">
              <w:rPr>
                <w:rFonts w:asciiTheme="minorHAnsi" w:hAnsiTheme="minorHAnsi" w:cstheme="minorHAnsi"/>
                <w:sz w:val="22"/>
                <w:szCs w:val="22"/>
              </w:rPr>
              <w:t xml:space="preserve">updated version of </w:t>
            </w:r>
            <w:r w:rsidR="00537240" w:rsidRPr="008C705E">
              <w:rPr>
                <w:rFonts w:asciiTheme="minorHAnsi" w:hAnsiTheme="minorHAnsi" w:cstheme="minorHAnsi"/>
                <w:sz w:val="22"/>
                <w:szCs w:val="22"/>
              </w:rPr>
              <w:t>UCC DA Annex B</w:t>
            </w:r>
            <w:r w:rsidR="00B57B5D">
              <w:rPr>
                <w:rFonts w:asciiTheme="minorHAnsi" w:hAnsiTheme="minorHAnsi" w:cstheme="minorHAnsi"/>
                <w:sz w:val="22"/>
                <w:szCs w:val="22"/>
              </w:rPr>
              <w:t xml:space="preserve"> published on </w:t>
            </w:r>
            <w:r w:rsidR="00B57B5D" w:rsidRPr="008C705E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11/03/2024</w:t>
            </w:r>
            <w:r w:rsidR="00537240">
              <w:rPr>
                <w:rFonts w:asciiTheme="minorHAnsi" w:hAnsiTheme="minorHAnsi" w:cstheme="minorHAnsi"/>
                <w:sz w:val="22"/>
                <w:szCs w:val="22"/>
              </w:rPr>
              <w:t xml:space="preserve">, the Data </w:t>
            </w:r>
            <w:r w:rsidR="009964A4">
              <w:rPr>
                <w:rFonts w:asciiTheme="minorHAnsi" w:hAnsiTheme="minorHAnsi" w:cstheme="minorHAnsi"/>
                <w:sz w:val="22"/>
                <w:szCs w:val="22"/>
              </w:rPr>
              <w:t>Element is Mandatory for Column C1 as well. Additionally, the footnote 2 is applicable for this column.</w:t>
            </w:r>
          </w:p>
          <w:p w14:paraId="3ACD4CB5" w14:textId="7720CE96" w:rsidR="00537240" w:rsidRDefault="009964A4" w:rsidP="00B777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0CD38A60" wp14:editId="3E6DF695">
                  <wp:extent cx="6149305" cy="1219200"/>
                  <wp:effectExtent l="57150" t="19050" r="61595" b="95250"/>
                  <wp:docPr id="108319085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141" cy="122115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8711563" w14:textId="731A3AD3" w:rsidR="009964A4" w:rsidRDefault="003A44AB" w:rsidP="009964A4">
            <w:pPr>
              <w:spacing w:before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417A4C5E" wp14:editId="1A076CEA">
                  <wp:extent cx="3949700" cy="1936750"/>
                  <wp:effectExtent l="57150" t="19050" r="50800" b="101600"/>
                  <wp:docPr id="214241970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700" cy="193675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1EAF99B0" w14:textId="75272B34" w:rsidR="00D70D15" w:rsidRPr="007660A5" w:rsidRDefault="00D70D15" w:rsidP="00E9430D">
            <w:pPr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Therefore, </w:t>
            </w:r>
            <w:r w:rsidR="00E9430D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233584">
              <w:rPr>
                <w:rFonts w:asciiTheme="minorHAnsi" w:hAnsiTheme="minorHAnsi" w:cstheme="minorHAnsi"/>
                <w:sz w:val="22"/>
                <w:szCs w:val="22"/>
              </w:rPr>
              <w:t xml:space="preserve">wording of </w:t>
            </w:r>
            <w:r w:rsidR="00E9430D">
              <w:rPr>
                <w:rFonts w:asciiTheme="minorHAnsi" w:hAnsiTheme="minorHAnsi" w:cstheme="minorHAnsi"/>
                <w:sz w:val="22"/>
                <w:szCs w:val="22"/>
              </w:rPr>
              <w:t xml:space="preserve">condition C0655 should be updated to be aligned with the requirements of </w:t>
            </w:r>
            <w:r w:rsidR="00233584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E9430D">
              <w:rPr>
                <w:rFonts w:asciiTheme="minorHAnsi" w:hAnsiTheme="minorHAnsi" w:cstheme="minorHAnsi"/>
                <w:sz w:val="22"/>
                <w:szCs w:val="22"/>
              </w:rPr>
              <w:t>latest published version of the UCC DA Annex B.</w:t>
            </w:r>
          </w:p>
          <w:p w14:paraId="59D43B13" w14:textId="2275E54F" w:rsidR="004D2D22" w:rsidRPr="004D2D22" w:rsidRDefault="004D2D22" w:rsidP="004D2D22">
            <w:pPr>
              <w:pBdr>
                <w:bottom w:val="single" w:sz="6" w:space="1" w:color="auto"/>
              </w:pBd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B3958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F4FA01" w14:textId="7953475B" w:rsidR="00066ED7" w:rsidRDefault="004D2D22" w:rsidP="004D2D22">
            <w:pPr>
              <w:rPr>
                <w:rFonts w:asciiTheme="minorHAnsi" w:hAnsiTheme="minorHAnsi" w:cstheme="minorHAnsi"/>
                <w:sz w:val="22"/>
                <w:szCs w:val="22"/>
                <w:lang w:val="en-IE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IEs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9B2539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233584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2277D9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5</w:t>
            </w:r>
            <w:r w:rsidR="00233584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12</w:t>
            </w:r>
            <w:r w:rsidR="002277D9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233584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, CC513C, CC515C, CC529C,</w:t>
            </w:r>
            <w:r w:rsidR="00074DC3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CD533,</w:t>
            </w:r>
            <w:r w:rsidR="00233584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CD540C, CC599C.</w:t>
            </w:r>
          </w:p>
          <w:p w14:paraId="1EC19C9D" w14:textId="52A1119C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Impacted R/C/G/T/TRT/BRT/CL:</w:t>
            </w:r>
            <w:r w:rsidRPr="004D2D22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</w:t>
            </w:r>
            <w:r w:rsidR="00233584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C0655</w:t>
            </w:r>
          </w:p>
          <w:p w14:paraId="04A20430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CIs Artefacts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56874E0C" w14:textId="4A34F897" w:rsidR="004D2D22" w:rsidRPr="004D2D22" w:rsidRDefault="00023191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CSE-v51.8.6</w:t>
            </w:r>
            <w:r w:rsidR="004D2D22"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 Yes</w:t>
            </w:r>
          </w:p>
          <w:p w14:paraId="1FCA0D6F" w14:textId="051B3DD9" w:rsidR="004D2D22" w:rsidRPr="004D2D22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DDNΧA-</w:t>
            </w:r>
            <w:r w:rsidR="0002319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5.15.2-v2.00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</w:t>
            </w:r>
            <w:r w:rsidR="00664B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Appendices):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Yes</w:t>
            </w:r>
          </w:p>
          <w:p w14:paraId="652E84D8" w14:textId="23965C7C" w:rsidR="00AB64A5" w:rsidRPr="002722A1" w:rsidRDefault="00AB64A5" w:rsidP="00AB64A5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2722A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TRP-5.1</w:t>
            </w:r>
            <w:r w:rsidR="00BE67DE" w:rsidRPr="002722A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4</w:t>
            </w:r>
            <w:r w:rsidRPr="002722A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A5175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2722A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 v1.0</w:t>
            </w:r>
            <w:r w:rsidR="00D95DA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</w:t>
            </w:r>
            <w:r w:rsidRPr="002722A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: </w:t>
            </w:r>
            <w:r w:rsidR="005164B2" w:rsidRPr="002722A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7D9DF8A8" w14:textId="107DB0F0" w:rsidR="0043400F" w:rsidRPr="0043400F" w:rsidRDefault="0043400F" w:rsidP="0043400F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43400F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DMP Package-5.8.1-v2.00: No</w:t>
            </w:r>
          </w:p>
          <w:p w14:paraId="25FAAB6A" w14:textId="09D8CE45" w:rsidR="006D1772" w:rsidRPr="006D1772" w:rsidRDefault="006D177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DDNXA-5.15.</w:t>
            </w:r>
            <w:r w:rsidR="004A168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</w:t>
            </w:r>
            <w:r w:rsidR="004A168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.00 (Main Document): No</w:t>
            </w:r>
          </w:p>
          <w:p w14:paraId="14A0E604" w14:textId="10C18255" w:rsidR="00502110" w:rsidRPr="00D45336" w:rsidRDefault="00502110" w:rsidP="0050211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CTP-5.1</w:t>
            </w:r>
            <w:r w:rsidR="00244D84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4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1075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0A1A00C8" w14:textId="3ADCB777" w:rsidR="004D2D22" w:rsidRPr="00D45336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CRP 5.</w:t>
            </w:r>
            <w:r w:rsidR="0036319A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A88AE6F" w14:textId="70AA9F0D" w:rsidR="00CC319C" w:rsidRDefault="00CC319C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CTS-5.</w:t>
            </w:r>
            <w:r w:rsidR="005719D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046DC0B6" w14:textId="77777777" w:rsidR="00EF4879" w:rsidRPr="00EF4879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EF487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Functional Specifications (FSS/BPM): No</w:t>
            </w:r>
          </w:p>
          <w:p w14:paraId="0B15644E" w14:textId="0186B34E" w:rsidR="00EF4879" w:rsidRPr="00931B0B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</w:pPr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>UCC IA/DA Annex B: No</w:t>
            </w:r>
          </w:p>
          <w:p w14:paraId="229C9CA0" w14:textId="61189C47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ACS-5</w:t>
            </w:r>
            <w:r w:rsidR="00D3169D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C82CB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 &amp; ACS-Annex-AES/NCTS: 5.</w:t>
            </w:r>
            <w:r w:rsidR="004F6C5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.0-v1.00: No</w:t>
            </w:r>
          </w:p>
          <w:p w14:paraId="37084E71" w14:textId="0A4F13ED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ieCA 1.0.4.1: </w:t>
            </w:r>
            <w:r w:rsidR="00F87DF5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54B61ED0" w14:textId="77777777" w:rsidR="004D2D22" w:rsidRPr="00F87DF5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CS/RD2_DATA: 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19DB3EF5" w14:textId="68ECBDE5" w:rsidR="005B5FCE" w:rsidRPr="004D2D22" w:rsidRDefault="004D2D22" w:rsidP="00FE6040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CS/MIS2_DATA: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No</w:t>
            </w:r>
          </w:p>
        </w:tc>
      </w:tr>
    </w:tbl>
    <w:p w14:paraId="0A0B316C" w14:textId="77777777" w:rsidR="00DB538E" w:rsidRDefault="00DB538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751FB427" w14:textId="79D026E2" w:rsidR="00DB538E" w:rsidRDefault="00DB538E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55109FD2" w14:textId="77777777" w:rsidR="00802740" w:rsidRDefault="00802740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4F092986" w14:textId="30D0CB36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3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: Description of the proposed solution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0"/>
      </w:tblGrid>
      <w:tr w:rsidR="009B2161" w:rsidRPr="004D2D22" w14:paraId="21920B76" w14:textId="77777777" w:rsidTr="00661ABA">
        <w:trPr>
          <w:trHeight w:val="1947"/>
        </w:trPr>
        <w:tc>
          <w:tcPr>
            <w:tcW w:w="9630" w:type="dxa"/>
          </w:tcPr>
          <w:p w14:paraId="215ECCD3" w14:textId="5C020C0D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DDNXA-5.15.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-v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.00 (incl. Appendix Q2) and the CSE-v51.8.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6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>shall be corrected as follows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(addition of </w:t>
            </w:r>
            <w:r w:rsidRPr="004D2D22">
              <w:rPr>
                <w:rFonts w:ascii="Calibri" w:hAnsi="Calibri" w:cs="Arial"/>
                <w:b/>
                <w:sz w:val="22"/>
                <w:szCs w:val="22"/>
                <w:highlight w:val="yellow"/>
                <w:lang w:val="en-IE"/>
              </w:rPr>
              <w:t>text highlighted in yellow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,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removal of </w:t>
            </w:r>
            <w:r w:rsidRPr="004D2D22">
              <w:rPr>
                <w:rFonts w:ascii="Calibri" w:hAnsi="Calibri" w:cs="Arial"/>
                <w:strike/>
                <w:color w:val="FF0000"/>
                <w:sz w:val="22"/>
                <w:szCs w:val="22"/>
                <w:lang w:val="en-IE"/>
              </w:rPr>
              <w:t>text with strikethrough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>).</w:t>
            </w:r>
          </w:p>
          <w:p w14:paraId="4CE46C8E" w14:textId="77777777" w:rsidR="004D2D22" w:rsidRPr="004D2D22" w:rsidRDefault="004D2D22" w:rsidP="004D2D22">
            <w:pPr>
              <w:rPr>
                <w:rFonts w:ascii="Calibri" w:hAnsi="Calibri" w:cs="Arial"/>
                <w:lang w:val="en-IE"/>
              </w:rPr>
            </w:pPr>
          </w:p>
          <w:p w14:paraId="4D520D95" w14:textId="72C97D21" w:rsidR="004D2D22" w:rsidRPr="00C604E8" w:rsidRDefault="00C604E8" w:rsidP="00C604E8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>The wording of condition C0655 shall be updated as follows:</w:t>
            </w:r>
          </w:p>
          <w:p w14:paraId="6CE86AD5" w14:textId="4F772FD2" w:rsidR="002E2D3B" w:rsidRDefault="008310EE" w:rsidP="00C604E8">
            <w:pPr>
              <w:spacing w:after="100"/>
              <w:ind w:left="720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 w:rsidRPr="008310EE"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FROM</w:t>
            </w:r>
          </w:p>
          <w:p w14:paraId="4F8C46F6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Technical Description:</w:t>
            </w:r>
          </w:p>
          <w:p w14:paraId="538B3371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IF /*/ExportOperation/additionalDeclarationType is in SET {A, D, X, Y, U, V} AND TARIC provides</w:t>
            </w:r>
          </w:p>
          <w:p w14:paraId="1E415B5B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supplementary units</w:t>
            </w:r>
          </w:p>
          <w:p w14:paraId="4C5A7BB6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THEN /*/GoodsShipment/GoodsItem/Commodity/GoodsMeasure/supplementaryUnits = "R"</w:t>
            </w:r>
          </w:p>
          <w:p w14:paraId="4648E429" w14:textId="77777777" w:rsidR="00C604E8" w:rsidRPr="00C604E8" w:rsidRDefault="00C604E8" w:rsidP="00C604E8">
            <w:pPr>
              <w:spacing w:after="80"/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ELSE /*/GoodsShipment/GoodsItem/Commodity/GoodsMeasure/supplementaryUnits = "N"</w:t>
            </w:r>
          </w:p>
          <w:p w14:paraId="7565DA13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Functional Description:</w:t>
            </w:r>
          </w:p>
          <w:p w14:paraId="5F6BFB4B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IF &lt;EXPORT OPERATION.Additional declaration type&gt; is in SET {A, D, X, Y, U, V} AND TARIC</w:t>
            </w:r>
          </w:p>
          <w:p w14:paraId="4C9457C5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provides supplementary units</w:t>
            </w:r>
          </w:p>
          <w:p w14:paraId="71F7ED24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THEN &lt;GOODS SHIPMENT-GOODS ITEM-COMMODITY-GOODS MEASURE.Supplementary units&gt;</w:t>
            </w:r>
          </w:p>
          <w:p w14:paraId="4F517058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= "R"</w:t>
            </w:r>
          </w:p>
          <w:p w14:paraId="024FB9F6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ELSE &lt;GOODS SHIPMENT-GOODS ITEM-COMMODITY-GOODS MEASURE.Supplementary units&gt;</w:t>
            </w:r>
          </w:p>
          <w:p w14:paraId="07F63BDB" w14:textId="6C67376D" w:rsidR="00664BBC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= "N"</w:t>
            </w:r>
          </w:p>
          <w:p w14:paraId="50BE3742" w14:textId="77777777" w:rsidR="00C604E8" w:rsidRPr="00C604E8" w:rsidRDefault="00C604E8" w:rsidP="00C604E8">
            <w:pPr>
              <w:ind w:left="720"/>
              <w:jc w:val="both"/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466AD014" w14:textId="212DCEB2" w:rsidR="008310EE" w:rsidRDefault="008310EE" w:rsidP="00C604E8">
            <w:pPr>
              <w:spacing w:after="100"/>
              <w:ind w:left="720"/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</w:pPr>
            <w:r w:rsidRPr="008310EE">
              <w:rPr>
                <w:rFonts w:ascii="Calibri" w:hAnsi="Calibri" w:cs="Calibri"/>
                <w:b/>
                <w:bCs/>
                <w:sz w:val="22"/>
                <w:szCs w:val="22"/>
                <w:lang w:val="en-IE"/>
              </w:rPr>
              <w:t>TO</w:t>
            </w:r>
          </w:p>
          <w:p w14:paraId="006796B1" w14:textId="77777777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Technical Description:</w:t>
            </w:r>
          </w:p>
          <w:p w14:paraId="210CA413" w14:textId="77777777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IF /*/ExportOperation/additionalDeclarationType is in SET {A, D, X, Y, U, V} AND TARIC provides</w:t>
            </w:r>
          </w:p>
          <w:p w14:paraId="7CFF20FA" w14:textId="77777777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supplementary units</w:t>
            </w:r>
          </w:p>
          <w:p w14:paraId="62A10843" w14:textId="77777777" w:rsid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THEN /*/GoodsShipment/GoodsItem/Commodity/GoodsMeasure/supplementaryUnits = "R"</w:t>
            </w:r>
          </w:p>
          <w:p w14:paraId="26A9595A" w14:textId="77777777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</w:pPr>
            <w:r w:rsidRPr="00F350FF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 xml:space="preserve">ELSE IF /*/ExportOperation/additionalDeclarationType is in SET {B, C, E, F} </w:t>
            </w:r>
            <w:r w:rsidRPr="00C604E8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AND TARIC provides</w:t>
            </w:r>
          </w:p>
          <w:p w14:paraId="0942BC0C" w14:textId="6034D9D8" w:rsidR="00F350FF" w:rsidRPr="00F350FF" w:rsidRDefault="00C604E8" w:rsidP="00F350FF">
            <w:pPr>
              <w:ind w:left="720"/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supplementary units</w:t>
            </w:r>
          </w:p>
          <w:p w14:paraId="29DEEF74" w14:textId="458A6D37" w:rsidR="00F350FF" w:rsidRPr="00C604E8" w:rsidRDefault="00F350FF" w:rsidP="00F350FF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F350FF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THEN /*/GoodsShipment/GoodsItem/Commodity/GoodsMeasure/supplementaryUnits = "O"</w:t>
            </w:r>
          </w:p>
          <w:p w14:paraId="56C6CC7A" w14:textId="31F53F23" w:rsidR="00C604E8" w:rsidRPr="00C604E8" w:rsidRDefault="00C604E8" w:rsidP="00C604E8">
            <w:pPr>
              <w:spacing w:after="80"/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ELSE /*/GoodsShipment/GoodsItem/Commodity/GoodsMeasure/supplementaryUnits = "</w:t>
            </w:r>
            <w:r w:rsidR="00F350FF">
              <w:rPr>
                <w:rFonts w:ascii="Calibri" w:hAnsi="Calibri" w:cs="Calibri"/>
                <w:sz w:val="22"/>
                <w:szCs w:val="22"/>
                <w:lang w:val="en-IE"/>
              </w:rPr>
              <w:t>N</w:t>
            </w: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"</w:t>
            </w:r>
          </w:p>
          <w:p w14:paraId="239F51DE" w14:textId="77777777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Functional Description:</w:t>
            </w:r>
          </w:p>
          <w:p w14:paraId="32147A8E" w14:textId="77777777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IF &lt;EXPORT OPERATION.Additional declaration type&gt; is in SET {A, D, X, Y, U, V} AND TARIC</w:t>
            </w:r>
          </w:p>
          <w:p w14:paraId="56AE694F" w14:textId="77777777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provides supplementary units</w:t>
            </w:r>
          </w:p>
          <w:p w14:paraId="7C0ADFBA" w14:textId="77777777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THEN &lt;GOODS SHIPMENT-GOODS ITEM-COMMODITY-GOODS MEASURE.Supplementary units&gt;</w:t>
            </w:r>
          </w:p>
          <w:p w14:paraId="4835CF37" w14:textId="77777777" w:rsid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= "R"</w:t>
            </w:r>
          </w:p>
          <w:p w14:paraId="3E354095" w14:textId="341CA751" w:rsidR="00F350FF" w:rsidRPr="00C604E8" w:rsidRDefault="00F350FF" w:rsidP="00F350FF">
            <w:pPr>
              <w:ind w:left="720"/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</w:pPr>
            <w:r w:rsidRPr="00F350FF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 xml:space="preserve">ELSE </w:t>
            </w:r>
            <w:r w:rsidRPr="00C604E8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IF &lt;EXPORT OPERATION.Additional declaration type&gt; is in SET {</w:t>
            </w:r>
            <w:r w:rsidRPr="00F350FF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B, C, E, F</w:t>
            </w:r>
            <w:r w:rsidRPr="00C604E8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} AND TARIC</w:t>
            </w:r>
          </w:p>
          <w:p w14:paraId="1BFB6833" w14:textId="77777777" w:rsidR="00F350FF" w:rsidRPr="00C604E8" w:rsidRDefault="00F350FF" w:rsidP="00F350FF">
            <w:pPr>
              <w:ind w:left="720"/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provides supplementary units</w:t>
            </w:r>
          </w:p>
          <w:p w14:paraId="16D93EBA" w14:textId="77777777" w:rsidR="00F350FF" w:rsidRPr="00C604E8" w:rsidRDefault="00F350FF" w:rsidP="00F350FF">
            <w:pPr>
              <w:ind w:left="720"/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THEN &lt;GOODS SHIPMENT-GOODS ITEM-COMMODITY-GOODS MEASURE.Supplementary units&gt;</w:t>
            </w:r>
          </w:p>
          <w:p w14:paraId="529877B5" w14:textId="5116264F" w:rsidR="00F350FF" w:rsidRPr="00C604E8" w:rsidRDefault="00F350FF" w:rsidP="00F350FF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= "</w:t>
            </w:r>
            <w:r w:rsidRPr="00F350FF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O</w:t>
            </w:r>
            <w:r w:rsidRPr="00C604E8">
              <w:rPr>
                <w:rFonts w:ascii="Calibri" w:hAnsi="Calibri" w:cs="Calibri"/>
                <w:sz w:val="22"/>
                <w:szCs w:val="22"/>
                <w:highlight w:val="yellow"/>
                <w:lang w:val="en-IE"/>
              </w:rPr>
              <w:t>"</w:t>
            </w:r>
          </w:p>
          <w:p w14:paraId="535B5981" w14:textId="77777777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ELSE &lt;GOODS SHIPMENT-GOODS ITEM-COMMODITY-GOODS MEASURE.Supplementary units&gt;</w:t>
            </w:r>
          </w:p>
          <w:p w14:paraId="381A929D" w14:textId="19274C1B" w:rsidR="00C604E8" w:rsidRPr="00C604E8" w:rsidRDefault="00C604E8" w:rsidP="00C604E8">
            <w:pPr>
              <w:ind w:left="720"/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C604E8">
              <w:rPr>
                <w:rFonts w:ascii="Calibri" w:hAnsi="Calibri" w:cs="Calibri"/>
                <w:sz w:val="22"/>
                <w:szCs w:val="22"/>
                <w:lang w:val="en-IE"/>
              </w:rPr>
              <w:t>= "N"</w:t>
            </w:r>
          </w:p>
          <w:p w14:paraId="19668E8F" w14:textId="2E2FCE82" w:rsidR="004C13A2" w:rsidRDefault="004C13A2" w:rsidP="004C13A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7B120C7E" w14:textId="0DBE1737" w:rsidR="004C13A2" w:rsidRDefault="004C13A2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</w:pPr>
            <w:r w:rsidRPr="006E5733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IMPACT ASSESSMENT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:</w:t>
            </w:r>
          </w:p>
          <w:p w14:paraId="007BA8C1" w14:textId="77777777" w:rsidR="00DE2F2E" w:rsidRPr="004D2D22" w:rsidRDefault="00DE2F2E" w:rsidP="00DE2F2E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External Domain –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Low</w:t>
            </w:r>
          </w:p>
          <w:p w14:paraId="2305B77A" w14:textId="4F118D53" w:rsidR="00DE2F2E" w:rsidRPr="004D2D22" w:rsidRDefault="00DE2F2E" w:rsidP="00DE2F2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 External Domain messages </w:t>
            </w:r>
            <w:r w:rsidRPr="00DE2F2E">
              <w:rPr>
                <w:rFonts w:ascii="Calibri" w:hAnsi="Calibri" w:cs="Calibri"/>
                <w:sz w:val="22"/>
                <w:szCs w:val="22"/>
                <w:lang w:val="en-IE"/>
              </w:rPr>
              <w:t>CC512C, CC513C, CC515C, CC529C and CC599C</w:t>
            </w:r>
            <w:r w:rsidRPr="00DE2F2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>are impacted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with this RfC proposal.</w:t>
            </w:r>
          </w:p>
          <w:p w14:paraId="390B45A5" w14:textId="77777777" w:rsidR="00DE2F2E" w:rsidRDefault="00DE2F2E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</w:p>
          <w:p w14:paraId="728DCB79" w14:textId="77777777" w:rsidR="00DE2F2E" w:rsidRDefault="00DE2F2E" w:rsidP="00DE2F2E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Common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Domain –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Low</w:t>
            </w:r>
          </w:p>
          <w:p w14:paraId="7E79B6CE" w14:textId="4C10A492" w:rsidR="00D10E9C" w:rsidRPr="004D2D22" w:rsidRDefault="00D10E9C" w:rsidP="00D10E9C">
            <w:pPr>
              <w:spacing w:after="160" w:line="259" w:lineRule="auto"/>
              <w:rPr>
                <w:rFonts w:ascii="Calibri" w:eastAsia="Calibri" w:hAnsi="Calibri" w:cs="Arial"/>
                <w:sz w:val="22"/>
                <w:szCs w:val="22"/>
                <w:lang w:val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  <w:lang w:val="en-US"/>
              </w:rPr>
              <w:t xml:space="preserve">The Common Domain message impacted by this RfC proposal </w:t>
            </w:r>
            <w:r w:rsidR="00014096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  <w:lang w:val="en-US"/>
              </w:rPr>
              <w:t xml:space="preserve">is </w:t>
            </w:r>
            <w:r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  <w:lang w:val="en-US"/>
              </w:rPr>
              <w:t xml:space="preserve">CD540C. </w:t>
            </w:r>
            <w:r w:rsidRPr="004D2D22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  <w:lang w:val="en-US"/>
              </w:rPr>
              <w:t>It is considered that the change proposed via the current RFC - Proposal has impact on business continuity and therefore shall be deployed in a </w:t>
            </w:r>
            <w:r w:rsidR="006D5D73" w:rsidRPr="006D5D73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shd w:val="clear" w:color="auto" w:fill="FFFFFF"/>
                <w:lang w:val="en-US"/>
              </w:rPr>
              <w:t>Bing Bang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  <w:shd w:val="clear" w:color="auto" w:fill="FFFFFF"/>
                <w:lang w:val="en-US"/>
              </w:rPr>
              <w:t xml:space="preserve"> approach</w:t>
            </w:r>
            <w:r w:rsidRPr="004D2D22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  <w:lang w:val="en-US"/>
              </w:rPr>
              <w:t>.</w:t>
            </w:r>
          </w:p>
          <w:p w14:paraId="441B9E1E" w14:textId="2C146C9C" w:rsidR="00DE2F2E" w:rsidRPr="00DE2F2E" w:rsidRDefault="00DE2F2E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lastRenderedPageBreak/>
              <w:t>Changes at semantic level</w:t>
            </w:r>
            <w:r w:rsidRPr="004D2D22">
              <w:rPr>
                <w:rFonts w:ascii="Calibri" w:hAnsi="Calibri" w:cs="Calibri"/>
                <w:sz w:val="22"/>
                <w:szCs w:val="22"/>
                <w:lang w:val="en-US"/>
              </w:rPr>
              <w:t> </w:t>
            </w:r>
          </w:p>
          <w:p w14:paraId="2FDC51A8" w14:textId="64B1A679" w:rsidR="000B549D" w:rsidRDefault="008310EE" w:rsidP="00753D91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 RfC proposal </w:t>
            </w:r>
            <w:r w:rsidR="00A04168">
              <w:rPr>
                <w:rFonts w:ascii="Calibri" w:hAnsi="Calibri" w:cs="Calibri"/>
                <w:sz w:val="22"/>
                <w:szCs w:val="22"/>
                <w:lang w:val="en-IE"/>
              </w:rPr>
              <w:t>introduces</w:t>
            </w:r>
            <w:r w:rsidR="008E3570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a</w:t>
            </w:r>
            <w:r w:rsidR="00975A59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semantic</w:t>
            </w:r>
            <w:r w:rsidR="00727005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="008E3570">
              <w:rPr>
                <w:rFonts w:ascii="Calibri" w:hAnsi="Calibri" w:cs="Calibri"/>
                <w:sz w:val="22"/>
                <w:szCs w:val="22"/>
                <w:lang w:val="en-IE"/>
              </w:rPr>
              <w:t>change</w:t>
            </w:r>
            <w:r w:rsidR="00727005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="00975A59">
              <w:rPr>
                <w:rFonts w:ascii="Calibri" w:hAnsi="Calibri" w:cs="Calibri"/>
                <w:sz w:val="22"/>
                <w:szCs w:val="22"/>
                <w:lang w:val="en-IE"/>
              </w:rPr>
              <w:t xml:space="preserve">in the </w:t>
            </w:r>
            <w:r w:rsidR="008E3570">
              <w:rPr>
                <w:rFonts w:ascii="Calibri" w:hAnsi="Calibri" w:cs="Calibri"/>
                <w:sz w:val="22"/>
                <w:szCs w:val="22"/>
                <w:lang w:val="en-IE"/>
              </w:rPr>
              <w:t>Common Dom</w:t>
            </w:r>
            <w:r w:rsidR="00B74045">
              <w:rPr>
                <w:rFonts w:ascii="Calibri" w:hAnsi="Calibri" w:cs="Calibri"/>
                <w:sz w:val="22"/>
                <w:szCs w:val="22"/>
                <w:lang w:val="en-IE"/>
              </w:rPr>
              <w:t>a</w:t>
            </w:r>
            <w:r w:rsidR="008E3570">
              <w:rPr>
                <w:rFonts w:ascii="Calibri" w:hAnsi="Calibri" w:cs="Calibri"/>
                <w:sz w:val="22"/>
                <w:szCs w:val="22"/>
                <w:lang w:val="en-IE"/>
              </w:rPr>
              <w:t xml:space="preserve">in message </w:t>
            </w:r>
            <w:r w:rsidR="00975A59">
              <w:rPr>
                <w:rFonts w:ascii="Calibri" w:hAnsi="Calibri" w:cs="Calibri"/>
                <w:sz w:val="22"/>
                <w:szCs w:val="22"/>
                <w:lang w:val="en-IE"/>
              </w:rPr>
              <w:t>CD540C</w:t>
            </w:r>
            <w:r w:rsidR="000A10FD">
              <w:rPr>
                <w:rFonts w:ascii="Calibri" w:hAnsi="Calibri" w:cs="Calibri"/>
                <w:sz w:val="22"/>
                <w:szCs w:val="22"/>
                <w:lang w:val="en-IE"/>
              </w:rPr>
              <w:t>.</w:t>
            </w:r>
            <w:r w:rsidR="00595A19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The change concerns the modification of the </w:t>
            </w:r>
            <w:r w:rsidR="00975A59">
              <w:rPr>
                <w:rFonts w:ascii="Calibri" w:hAnsi="Calibri" w:cs="Calibri"/>
                <w:sz w:val="22"/>
                <w:szCs w:val="22"/>
                <w:lang w:val="en-IE"/>
              </w:rPr>
              <w:t>wording</w:t>
            </w:r>
            <w:r w:rsidR="00595A19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of </w:t>
            </w:r>
            <w:r w:rsidR="00975A59">
              <w:rPr>
                <w:rFonts w:ascii="Calibri" w:hAnsi="Calibri" w:cs="Calibri"/>
                <w:sz w:val="22"/>
                <w:szCs w:val="22"/>
                <w:lang w:val="en-IE"/>
              </w:rPr>
              <w:t>condition C0655</w:t>
            </w:r>
            <w:r w:rsidR="002E13AF">
              <w:rPr>
                <w:rFonts w:ascii="Calibri" w:hAnsi="Calibri" w:cs="Calibri"/>
                <w:sz w:val="22"/>
                <w:szCs w:val="22"/>
                <w:lang w:val="en-IE"/>
              </w:rPr>
              <w:t>. It is considered that the proposed change has impact on busi</w:t>
            </w:r>
            <w:r w:rsidR="00ED453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ness continuity and therefore shall be deployed in a </w:t>
            </w:r>
            <w:r w:rsidR="001B4C3B" w:rsidRPr="006D5D73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shd w:val="clear" w:color="auto" w:fill="FFFFFF"/>
                <w:lang w:val="en-US"/>
              </w:rPr>
              <w:t>Bing Bang</w:t>
            </w:r>
            <w:r w:rsidR="00DE2F2E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n-IE"/>
              </w:rPr>
              <w:t xml:space="preserve"> approach</w:t>
            </w:r>
            <w:r w:rsidR="00DE2F2E" w:rsidRPr="00DE2F2E">
              <w:rPr>
                <w:rFonts w:ascii="Calibri" w:hAnsi="Calibri" w:cs="Calibri"/>
                <w:sz w:val="22"/>
                <w:szCs w:val="22"/>
                <w:lang w:val="en-IE"/>
              </w:rPr>
              <w:t>.</w:t>
            </w:r>
            <w:r w:rsidR="00DE2F2E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="000B549D">
              <w:rPr>
                <w:rFonts w:ascii="Calibri" w:hAnsi="Calibri" w:cs="Calibri"/>
                <w:sz w:val="22"/>
                <w:szCs w:val="22"/>
                <w:lang w:val="en-IE"/>
              </w:rPr>
              <w:t>More specifically:</w:t>
            </w:r>
          </w:p>
          <w:p w14:paraId="09A9AB6A" w14:textId="5BB4E19C" w:rsidR="000B549D" w:rsidRDefault="000B549D" w:rsidP="000B549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IE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In case the </w:t>
            </w:r>
            <w:r w:rsidR="0043108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Supervising Customs Office 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 is aligned with the proposed change</w:t>
            </w:r>
            <w:r w:rsidR="00C50E51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while the</w:t>
            </w:r>
            <w:r w:rsidR="0043108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Presentation Customs Office</w:t>
            </w:r>
            <w:r w:rsidR="00C50E51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is not, then the message might be rejected </w:t>
            </w:r>
            <w:r w:rsidR="00DE2F2E">
              <w:rPr>
                <w:rFonts w:ascii="Calibri" w:hAnsi="Calibri" w:cs="Calibri"/>
                <w:sz w:val="22"/>
                <w:szCs w:val="22"/>
                <w:lang w:val="en-IE"/>
              </w:rPr>
              <w:t xml:space="preserve">since </w:t>
            </w:r>
            <w:r w:rsidR="00D10E9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for the case of Simplified Declaration </w:t>
            </w:r>
            <w:r w:rsidR="00DE2F2E">
              <w:rPr>
                <w:rFonts w:ascii="Calibri" w:hAnsi="Calibri" w:cs="Calibri"/>
                <w:sz w:val="22"/>
                <w:szCs w:val="22"/>
                <w:lang w:val="en-IE"/>
              </w:rPr>
              <w:t>the Data Item ‘Supplementary units’</w:t>
            </w:r>
            <w:r w:rsidR="00D10E9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will be optional for the </w:t>
            </w:r>
            <w:r w:rsidR="00D3589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Supervising Customs Office </w:t>
            </w:r>
            <w:r w:rsidR="00D10E9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and not used for the </w:t>
            </w:r>
            <w:r w:rsidR="00D35898">
              <w:rPr>
                <w:rFonts w:ascii="Calibri" w:hAnsi="Calibri" w:cs="Calibri"/>
                <w:sz w:val="22"/>
                <w:szCs w:val="22"/>
                <w:lang w:val="en-IE"/>
              </w:rPr>
              <w:t>Presentation Customs Office</w:t>
            </w:r>
            <w:r w:rsidR="00D10E9C">
              <w:rPr>
                <w:rFonts w:ascii="Calibri" w:hAnsi="Calibri" w:cs="Calibri"/>
                <w:sz w:val="22"/>
                <w:szCs w:val="22"/>
                <w:lang w:val="en-IE"/>
              </w:rPr>
              <w:t>.</w:t>
            </w:r>
          </w:p>
          <w:p w14:paraId="14BB8467" w14:textId="08FD4B38" w:rsidR="004D2D22" w:rsidRPr="008C0008" w:rsidRDefault="008C0008" w:rsidP="008C0008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Arial"/>
                <w:sz w:val="22"/>
                <w:szCs w:val="22"/>
                <w:lang w:val="en-US"/>
              </w:rPr>
            </w:pP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In case the </w:t>
            </w:r>
            <w:r w:rsidR="00242729">
              <w:rPr>
                <w:rFonts w:ascii="Calibri" w:hAnsi="Calibri" w:cs="Calibri"/>
                <w:sz w:val="22"/>
                <w:szCs w:val="22"/>
                <w:lang w:val="en-IE"/>
              </w:rPr>
              <w:t xml:space="preserve">Supervising Customs Office </w:t>
            </w: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>is</w:t>
            </w:r>
            <w:r w:rsidR="00242729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not</w:t>
            </w: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aligned with the proposed change</w:t>
            </w:r>
            <w:r w:rsidR="00242729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or decides to waive this information,</w:t>
            </w: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while the </w:t>
            </w:r>
            <w:r w:rsidR="00242729">
              <w:rPr>
                <w:rFonts w:ascii="Calibri" w:hAnsi="Calibri" w:cs="Calibri"/>
                <w:sz w:val="22"/>
                <w:szCs w:val="22"/>
                <w:lang w:val="en-IE"/>
              </w:rPr>
              <w:t xml:space="preserve">Presentation Customs Office </w:t>
            </w: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is </w:t>
            </w:r>
            <w:r w:rsidR="00242729">
              <w:rPr>
                <w:rFonts w:ascii="Calibri" w:hAnsi="Calibri" w:cs="Calibri"/>
                <w:sz w:val="22"/>
                <w:szCs w:val="22"/>
                <w:lang w:val="en-IE"/>
              </w:rPr>
              <w:t>aligned</w:t>
            </w:r>
            <w:r w:rsidRPr="008C0008">
              <w:rPr>
                <w:rFonts w:ascii="Calibri" w:hAnsi="Calibri" w:cs="Calibri"/>
                <w:sz w:val="22"/>
                <w:szCs w:val="22"/>
                <w:lang w:val="en-IE"/>
              </w:rPr>
              <w:t xml:space="preserve">, </w:t>
            </w:r>
            <w:r w:rsidR="00727005">
              <w:rPr>
                <w:rFonts w:ascii="Calibri" w:hAnsi="Calibri" w:cs="Calibri"/>
                <w:sz w:val="22"/>
                <w:szCs w:val="22"/>
                <w:lang w:val="en-IE"/>
              </w:rPr>
              <w:t>no rejection will be caused</w:t>
            </w:r>
            <w:r w:rsidR="00E06800">
              <w:rPr>
                <w:rFonts w:ascii="Calibri" w:hAnsi="Calibri" w:cs="Calibri"/>
                <w:sz w:val="22"/>
                <w:szCs w:val="22"/>
                <w:lang w:val="en-IE"/>
              </w:rPr>
              <w:t>, since</w:t>
            </w:r>
            <w:r w:rsidR="00D10E9C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for the case of simplified declaration</w:t>
            </w:r>
            <w:r w:rsidR="00E06800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the</w:t>
            </w:r>
            <w:r w:rsidR="00ED0F2D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Data Item ‘</w:t>
            </w:r>
            <w:r w:rsidR="00DE2F2E">
              <w:rPr>
                <w:rFonts w:ascii="Calibri" w:hAnsi="Calibri" w:cs="Calibri"/>
                <w:sz w:val="22"/>
                <w:szCs w:val="22"/>
                <w:lang w:val="en-IE"/>
              </w:rPr>
              <w:t>Supplementary units</w:t>
            </w:r>
            <w:r w:rsidR="00ED0F2D">
              <w:rPr>
                <w:rFonts w:ascii="Calibri" w:hAnsi="Calibri" w:cs="Calibri"/>
                <w:sz w:val="22"/>
                <w:szCs w:val="22"/>
                <w:lang w:val="en-IE"/>
              </w:rPr>
              <w:t xml:space="preserve">’ will be optional for the </w:t>
            </w:r>
            <w:r w:rsidR="00B40B75">
              <w:rPr>
                <w:rFonts w:ascii="Calibri" w:hAnsi="Calibri" w:cs="Calibri"/>
                <w:sz w:val="22"/>
                <w:szCs w:val="22"/>
                <w:lang w:val="en-IE"/>
              </w:rPr>
              <w:t xml:space="preserve">Presentation Customs </w:t>
            </w:r>
            <w:r w:rsidR="00722A54">
              <w:rPr>
                <w:rFonts w:ascii="Calibri" w:hAnsi="Calibri" w:cs="Calibri"/>
                <w:sz w:val="22"/>
                <w:szCs w:val="22"/>
                <w:lang w:val="en-IE"/>
              </w:rPr>
              <w:t>Office and</w:t>
            </w:r>
            <w:r w:rsidR="00DE2F2E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not used for the </w:t>
            </w:r>
            <w:r w:rsidR="00020A64">
              <w:rPr>
                <w:rFonts w:ascii="Calibri" w:hAnsi="Calibri" w:cs="Calibri"/>
                <w:sz w:val="22"/>
                <w:szCs w:val="22"/>
                <w:lang w:val="en-IE"/>
              </w:rPr>
              <w:t>Supervising Customs Office</w:t>
            </w:r>
            <w:r w:rsidR="00ED0F2D">
              <w:rPr>
                <w:rFonts w:ascii="Calibri" w:hAnsi="Calibri" w:cs="Calibri"/>
                <w:sz w:val="22"/>
                <w:szCs w:val="22"/>
                <w:lang w:val="en-IE"/>
              </w:rPr>
              <w:t>.</w:t>
            </w:r>
          </w:p>
          <w:p w14:paraId="4240074F" w14:textId="26423E1E" w:rsidR="00EC0E3C" w:rsidRDefault="00EC0E3C" w:rsidP="008C0008">
            <w:pPr>
              <w:spacing w:before="240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EC0E3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Impact/Consequence/Risk in case of non-implementation:</w:t>
            </w:r>
            <w:r w:rsidR="00661ABA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Yes</w:t>
            </w:r>
          </w:p>
          <w:p w14:paraId="77A56A82" w14:textId="79FCF763" w:rsidR="000B4FD7" w:rsidRDefault="000B4FD7" w:rsidP="000B4FD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r w:rsidRPr="00FD0ED0">
              <w:rPr>
                <w:rFonts w:ascii="Calibri" w:hAnsi="Calibri" w:cs="Calibri"/>
                <w:sz w:val="22"/>
                <w:szCs w:val="22"/>
                <w:lang w:val="en-US"/>
              </w:rPr>
              <w:t>n case of not implementing the change</w:t>
            </w:r>
            <w:r w:rsidR="00E12C2A">
              <w:rPr>
                <w:rFonts w:ascii="Calibri" w:hAnsi="Calibri" w:cs="Calibri"/>
                <w:sz w:val="22"/>
                <w:szCs w:val="22"/>
                <w:lang w:val="en-US"/>
              </w:rPr>
              <w:t>, a</w:t>
            </w:r>
            <w:r w:rsidR="0079318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misalignment </w:t>
            </w:r>
            <w:r w:rsidR="004448BC">
              <w:rPr>
                <w:rFonts w:ascii="Calibri" w:hAnsi="Calibri" w:cs="Calibri"/>
                <w:sz w:val="22"/>
                <w:szCs w:val="22"/>
                <w:lang w:val="en-US"/>
              </w:rPr>
              <w:t>will</w:t>
            </w:r>
            <w:r w:rsidR="0079318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continue to exist between AES Technical Specifications and UCC DA Annex B</w:t>
            </w:r>
            <w:r w:rsidR="00A2293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and </w:t>
            </w:r>
            <w:r w:rsidR="009A7A93">
              <w:rPr>
                <w:rFonts w:ascii="Calibri" w:hAnsi="Calibri" w:cs="Calibri"/>
                <w:sz w:val="22"/>
                <w:szCs w:val="22"/>
                <w:lang w:val="en-US"/>
              </w:rPr>
              <w:t>possible message rejections may occur</w:t>
            </w:r>
            <w:r w:rsidR="0079318C"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43A369ED" w14:textId="77777777" w:rsidR="007443EE" w:rsidRPr="004D2D22" w:rsidRDefault="007443EE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58C3C9A0" w14:textId="44341F15" w:rsidR="00245C0E" w:rsidRDefault="00245C0E" w:rsidP="00245C0E">
            <w:pPr>
              <w:keepNext/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Operations </w:t>
            </w: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</w:rPr>
              <w:t>T-ops)</w:t>
            </w:r>
            <w:r w:rsidRPr="004D2D22">
              <w:rPr>
                <w:rFonts w:ascii="Calibri" w:hAnsi="Calibri" w:cs="Calibri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179CC">
              <w:rPr>
                <w:rFonts w:ascii="Calibri" w:hAnsi="Calibri" w:cs="Calibri"/>
                <w:sz w:val="22"/>
                <w:szCs w:val="22"/>
              </w:rPr>
              <w:t>27</w:t>
            </w:r>
            <w:r w:rsidR="007179CC" w:rsidRPr="006B31F9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 w:rsidR="007179C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February 2026</w:t>
            </w:r>
          </w:p>
          <w:p w14:paraId="6A1AEA45" w14:textId="4E592BEF" w:rsidR="00245C0E" w:rsidRPr="00D423DA" w:rsidRDefault="00245C0E" w:rsidP="00245C0E">
            <w:pPr>
              <w:keepNext/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CT </w:t>
            </w: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T-CT</w:t>
            </w:r>
            <w:r w:rsidRPr="00D423DA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 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  <w:p w14:paraId="674D7518" w14:textId="0D5443BC" w:rsidR="0021332C" w:rsidRPr="00362015" w:rsidRDefault="00245C0E" w:rsidP="00245C0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Expected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approval by ECCG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T-CAB)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</w:t>
            </w:r>
            <w:r w:rsidR="006C4398">
              <w:rPr>
                <w:rFonts w:ascii="Calibri" w:hAnsi="Calibri" w:cs="Calibri"/>
                <w:sz w:val="22"/>
                <w:szCs w:val="22"/>
              </w:rPr>
              <w:t>2</w:t>
            </w:r>
            <w:r w:rsidR="00710531">
              <w:rPr>
                <w:rFonts w:ascii="Calibri" w:hAnsi="Calibri" w:cs="Calibri"/>
                <w:sz w:val="22"/>
                <w:szCs w:val="22"/>
              </w:rPr>
              <w:t>0</w:t>
            </w:r>
            <w:r w:rsidR="00710531" w:rsidRPr="006B31F9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 w:rsidR="0071053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C4398">
              <w:rPr>
                <w:rFonts w:ascii="Calibri" w:hAnsi="Calibri" w:cs="Calibri"/>
                <w:sz w:val="22"/>
                <w:szCs w:val="22"/>
              </w:rPr>
              <w:t>February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2025</w:t>
            </w:r>
          </w:p>
        </w:tc>
      </w:tr>
    </w:tbl>
    <w:p w14:paraId="6DADF2E4" w14:textId="77777777" w:rsidR="00EA4A4F" w:rsidRDefault="00EA4A4F" w:rsidP="00515994">
      <w:pPr>
        <w:spacing w:before="24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079C08E" w14:textId="77777777" w:rsidR="00EA4A4F" w:rsidRDefault="00EA4A4F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2AE519A7" w14:textId="454C0572" w:rsidR="005B5FCE" w:rsidRPr="00D90651" w:rsidRDefault="005B5FCE" w:rsidP="00515994">
      <w:pPr>
        <w:spacing w:before="240"/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Impact on </w:t>
      </w:r>
      <w:r w:rsidRPr="00D90651">
        <w:rPr>
          <w:rFonts w:asciiTheme="minorHAnsi" w:hAnsiTheme="minorHAnsi" w:cstheme="minorHAnsi"/>
          <w:b/>
          <w:bCs/>
          <w:sz w:val="28"/>
          <w:szCs w:val="28"/>
        </w:rPr>
        <w:t>CI</w:t>
      </w: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Artefacts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4D2D22" w:rsidRPr="005E7EDB" w14:paraId="2A012929" w14:textId="77777777" w:rsidTr="00515994">
        <w:trPr>
          <w:trHeight w:val="12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C31" w14:textId="5275A30B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DDNXA-</w:t>
            </w:r>
            <w:r w:rsidR="00023191">
              <w:rPr>
                <w:rFonts w:asciiTheme="minorHAnsi" w:hAnsiTheme="minorHAnsi" w:cs="Arial"/>
                <w:b/>
                <w:sz w:val="22"/>
                <w:szCs w:val="22"/>
              </w:rPr>
              <w:t>5.15.2-v2.00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B03" w14:textId="3E13D11F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3C59B8E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554C9F49" w14:textId="77777777" w:rsidTr="00403FF4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D6BC7" w14:textId="5149EF21" w:rsidR="004D2D22" w:rsidRPr="00385508" w:rsidRDefault="004D2D22" w:rsidP="005E3DE6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Update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d </w:t>
                  </w:r>
                  <w:r w:rsidR="00CD015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a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ppendices:</w:t>
                  </w: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 Q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2, Q2</w:t>
                  </w:r>
                  <w:r w:rsidR="00CD015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_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R_C, J</w:t>
                  </w:r>
                </w:p>
              </w:tc>
            </w:tr>
          </w:tbl>
          <w:p w14:paraId="7787A63B" w14:textId="77777777" w:rsidR="004D2D22" w:rsidRPr="004D2D22" w:rsidRDefault="004D2D22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D2D22" w:rsidRPr="005E7EDB" w14:paraId="5132B057" w14:textId="77777777" w:rsidTr="004D2D22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C9F6" w14:textId="20E13355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PEEDECN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023191">
              <w:rPr>
                <w:rFonts w:asciiTheme="minorHAnsi" w:hAnsiTheme="minorHAnsi" w:cs="Arial"/>
                <w:b/>
                <w:sz w:val="22"/>
                <w:szCs w:val="22"/>
              </w:rPr>
              <w:t>CSE-v51.8.6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A175" w14:textId="378AD879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2E82DD19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67E1783F" w14:textId="77777777" w:rsidTr="00EE1427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8C885" w14:textId="77777777" w:rsidR="004D2D22" w:rsidRPr="00385508" w:rsidRDefault="004D2D22" w:rsidP="005E3DE6">
                  <w:pPr>
                    <w:spacing w:before="120"/>
                    <w:rPr>
                      <w:rFonts w:ascii="Calibri" w:hAnsi="Calibri" w:cs="Arial"/>
                      <w:bCs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</w:rPr>
                    <w:t>Updates as described in section 3.</w:t>
                  </w:r>
                </w:p>
              </w:tc>
            </w:tr>
          </w:tbl>
          <w:p w14:paraId="4FCEF24F" w14:textId="609A5E9B" w:rsidR="004D2D22" w:rsidRPr="004D2D22" w:rsidRDefault="004D2D22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1B9F96B" w14:textId="77777777" w:rsidR="00D258D5" w:rsidRPr="00D90651" w:rsidRDefault="00D258D5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FABCACB" w14:textId="4A3F7C21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bookmarkStart w:id="3" w:name="_Hlk121923230"/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>Estimated impact on National Projects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B5FCE" w:rsidRPr="006B1220" w14:paraId="7525119A" w14:textId="77777777" w:rsidTr="00AB3D5A">
        <w:trPr>
          <w:trHeight w:val="2050"/>
        </w:trPr>
        <w:tc>
          <w:tcPr>
            <w:tcW w:w="9663" w:type="dxa"/>
          </w:tcPr>
          <w:p w14:paraId="508A4B68" w14:textId="2484F2E1" w:rsidR="005B5FCE" w:rsidRPr="00D90651" w:rsidRDefault="00802740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B62BD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>None</w:t>
            </w:r>
            <w:r w:rsidRPr="00B62BD3"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Cosmetic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ImpSMART"/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4"/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Low 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Medium    </w:t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High    </w:t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5B5FC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 w:rsidRPr="00D90651">
              <w:rPr>
                <w:rFonts w:asciiTheme="minorHAnsi" w:hAnsiTheme="minorHAnsi" w:cs="Arial"/>
                <w:sz w:val="22"/>
                <w:szCs w:val="22"/>
              </w:rPr>
              <w:t xml:space="preserve"> Very High</w:t>
            </w:r>
          </w:p>
          <w:p w14:paraId="647BBE81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Ind w:w="47" w:type="dxa"/>
              <w:tblLook w:val="04A0" w:firstRow="1" w:lastRow="0" w:firstColumn="1" w:lastColumn="0" w:noHBand="0" w:noVBand="1"/>
            </w:tblPr>
            <w:tblGrid>
              <w:gridCol w:w="9335"/>
            </w:tblGrid>
            <w:tr w:rsidR="005B5FCE" w14:paraId="40CCBB89" w14:textId="77777777" w:rsidTr="00095E5E">
              <w:trPr>
                <w:trHeight w:val="1124"/>
              </w:trPr>
              <w:tc>
                <w:tcPr>
                  <w:tcW w:w="9335" w:type="dxa"/>
                </w:tcPr>
                <w:p w14:paraId="7A484003" w14:textId="7298F80D" w:rsidR="005B5FCE" w:rsidRPr="00CC6A23" w:rsidRDefault="008310EE" w:rsidP="00095E5E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 w:rsidRPr="00CC6A23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Change</w:t>
                  </w:r>
                  <w:r w:rsidR="008C705E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the wording</w:t>
                  </w:r>
                  <w:r w:rsidRPr="00CC6A23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of </w:t>
                  </w:r>
                  <w:r w:rsidR="008C705E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condition C0655</w:t>
                  </w:r>
                  <w:r w:rsidRPr="00CC6A2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GB"/>
                    </w:rPr>
                    <w:t>.</w:t>
                  </w:r>
                </w:p>
              </w:tc>
            </w:tr>
          </w:tbl>
          <w:p w14:paraId="094347C5" w14:textId="05962A12" w:rsidR="005B5FCE" w:rsidRPr="00B62BD3" w:rsidRDefault="00074DC3" w:rsidP="00074DC3">
            <w:pPr>
              <w:tabs>
                <w:tab w:val="left" w:pos="5676"/>
              </w:tabs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ab/>
            </w:r>
          </w:p>
        </w:tc>
      </w:tr>
      <w:bookmarkEnd w:id="3"/>
    </w:tbl>
    <w:p w14:paraId="671FF86D" w14:textId="77777777" w:rsidR="005B5FCE" w:rsidRPr="005B5FCE" w:rsidRDefault="005B5FCE" w:rsidP="005B5FCE">
      <w:pPr>
        <w:rPr>
          <w:lang w:eastAsia="x-none"/>
        </w:rPr>
      </w:pPr>
    </w:p>
    <w:p w14:paraId="7C25F606" w14:textId="0089DA74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Document History</w:t>
      </w: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2276"/>
        <w:gridCol w:w="1524"/>
        <w:gridCol w:w="4866"/>
      </w:tblGrid>
      <w:tr w:rsidR="005B5FCE" w:rsidRPr="00074158" w14:paraId="25F648CB" w14:textId="77777777" w:rsidTr="00AB3D5A">
        <w:tc>
          <w:tcPr>
            <w:tcW w:w="4849" w:type="dxa"/>
            <w:gridSpan w:val="3"/>
            <w:shd w:val="clear" w:color="auto" w:fill="D9D9D9"/>
          </w:tcPr>
          <w:p w14:paraId="2E9B271A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  <w:r w:rsidRPr="00074158">
              <w:rPr>
                <w:rFonts w:asciiTheme="minorHAnsi" w:hAnsiTheme="minorHAnsi" w:cs="Arial"/>
                <w:b/>
                <w:bCs/>
              </w:rPr>
              <w:t>Document History</w:t>
            </w:r>
          </w:p>
        </w:tc>
        <w:tc>
          <w:tcPr>
            <w:tcW w:w="4866" w:type="dxa"/>
            <w:shd w:val="clear" w:color="auto" w:fill="D9D9D9"/>
          </w:tcPr>
          <w:p w14:paraId="1137D515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</w:p>
        </w:tc>
      </w:tr>
      <w:tr w:rsidR="005B5FCE" w:rsidRPr="00074158" w14:paraId="0AE7378F" w14:textId="77777777" w:rsidTr="00434BAF">
        <w:trPr>
          <w:trHeight w:val="284"/>
        </w:trPr>
        <w:tc>
          <w:tcPr>
            <w:tcW w:w="1049" w:type="dxa"/>
          </w:tcPr>
          <w:p w14:paraId="74535621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Version</w:t>
            </w:r>
          </w:p>
        </w:tc>
        <w:tc>
          <w:tcPr>
            <w:tcW w:w="2276" w:type="dxa"/>
          </w:tcPr>
          <w:p w14:paraId="3C1C2DA5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Status</w:t>
            </w:r>
          </w:p>
        </w:tc>
        <w:tc>
          <w:tcPr>
            <w:tcW w:w="1524" w:type="dxa"/>
          </w:tcPr>
          <w:p w14:paraId="200FDDF2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Date</w:t>
            </w:r>
          </w:p>
        </w:tc>
        <w:tc>
          <w:tcPr>
            <w:tcW w:w="4866" w:type="dxa"/>
          </w:tcPr>
          <w:p w14:paraId="1BC25FF0" w14:textId="77777777" w:rsidR="005B5FCE" w:rsidRPr="00074158" w:rsidRDefault="005B5FCE" w:rsidP="00095E5E">
            <w:pPr>
              <w:spacing w:before="60"/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i/>
                <w:sz w:val="22"/>
                <w:szCs w:val="22"/>
              </w:rPr>
              <w:t>Comment</w:t>
            </w:r>
          </w:p>
        </w:tc>
      </w:tr>
      <w:tr w:rsidR="005B5FCE" w:rsidRPr="00074158" w14:paraId="4330931D" w14:textId="77777777" w:rsidTr="00434BAF">
        <w:trPr>
          <w:trHeight w:val="284"/>
        </w:trPr>
        <w:tc>
          <w:tcPr>
            <w:tcW w:w="1049" w:type="dxa"/>
          </w:tcPr>
          <w:p w14:paraId="634B135B" w14:textId="77777777" w:rsidR="005B5FCE" w:rsidRPr="00D90651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10</w:t>
            </w:r>
          </w:p>
        </w:tc>
        <w:tc>
          <w:tcPr>
            <w:tcW w:w="2276" w:type="dxa"/>
          </w:tcPr>
          <w:p w14:paraId="523282EB" w14:textId="7FC54E46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SOFT</w:t>
            </w:r>
            <w:r w:rsidR="00377CFE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DEV</w:t>
            </w:r>
          </w:p>
        </w:tc>
        <w:tc>
          <w:tcPr>
            <w:tcW w:w="1524" w:type="dxa"/>
          </w:tcPr>
          <w:p w14:paraId="76D54AAF" w14:textId="68CC7DC0" w:rsidR="005B5FCE" w:rsidRPr="00CF5342" w:rsidRDefault="009158C5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03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10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/202</w:t>
            </w:r>
            <w:r w:rsidR="008C705E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866" w:type="dxa"/>
          </w:tcPr>
          <w:p w14:paraId="6F9F0931" w14:textId="6234834B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First draft prepared by</w:t>
            </w:r>
            <w:r w:rsidR="00A42A5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A01BEE">
              <w:rPr>
                <w:rFonts w:asciiTheme="minorHAnsi" w:hAnsiTheme="minorHAnsi" w:cs="Arial"/>
                <w:i/>
                <w:sz w:val="22"/>
                <w:szCs w:val="22"/>
              </w:rPr>
              <w:t>SOFT-DEV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.</w:t>
            </w:r>
          </w:p>
        </w:tc>
      </w:tr>
      <w:tr w:rsidR="0089312A" w:rsidRPr="00074158" w14:paraId="6A5EAD93" w14:textId="77777777" w:rsidTr="00434BAF">
        <w:trPr>
          <w:trHeight w:val="284"/>
        </w:trPr>
        <w:tc>
          <w:tcPr>
            <w:tcW w:w="1049" w:type="dxa"/>
          </w:tcPr>
          <w:p w14:paraId="7158BF9F" w14:textId="224668E1" w:rsidR="0089312A" w:rsidRPr="006B1220" w:rsidRDefault="0089312A" w:rsidP="0089312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20</w:t>
            </w:r>
          </w:p>
        </w:tc>
        <w:tc>
          <w:tcPr>
            <w:tcW w:w="2276" w:type="dxa"/>
          </w:tcPr>
          <w:p w14:paraId="74BC1C10" w14:textId="023237F0" w:rsidR="0089312A" w:rsidRPr="006B1220" w:rsidRDefault="0089312A" w:rsidP="0089312A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>
              <w:rPr>
                <w:rFonts w:asciiTheme="minorHAnsi" w:hAnsiTheme="minorHAnsi" w:cs="Arial"/>
                <w:sz w:val="22"/>
                <w:szCs w:val="22"/>
              </w:rPr>
              <w:t>SOFT-DEV</w:t>
            </w:r>
          </w:p>
        </w:tc>
        <w:tc>
          <w:tcPr>
            <w:tcW w:w="1524" w:type="dxa"/>
          </w:tcPr>
          <w:p w14:paraId="6F8D81D4" w14:textId="5B98AE81" w:rsidR="0089312A" w:rsidRDefault="0089312A" w:rsidP="0089312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15/10/2024</w:t>
            </w:r>
          </w:p>
        </w:tc>
        <w:tc>
          <w:tcPr>
            <w:tcW w:w="4866" w:type="dxa"/>
          </w:tcPr>
          <w:p w14:paraId="22BA9123" w14:textId="0B6B6D2D" w:rsidR="0089312A" w:rsidRDefault="0089312A" w:rsidP="0089312A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346ED7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Submitted for Review to DG TAXUD.</w:t>
            </w:r>
          </w:p>
        </w:tc>
      </w:tr>
      <w:tr w:rsidR="00434BAF" w:rsidRPr="00074158" w14:paraId="631FE77C" w14:textId="77777777" w:rsidTr="00434BAF">
        <w:trPr>
          <w:trHeight w:val="284"/>
        </w:trPr>
        <w:tc>
          <w:tcPr>
            <w:tcW w:w="1049" w:type="dxa"/>
          </w:tcPr>
          <w:p w14:paraId="77A6A883" w14:textId="16A2D039" w:rsidR="00434BAF" w:rsidRPr="006B1220" w:rsidRDefault="00434BAF" w:rsidP="0089312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v1.00</w:t>
            </w:r>
          </w:p>
        </w:tc>
        <w:tc>
          <w:tcPr>
            <w:tcW w:w="2276" w:type="dxa"/>
          </w:tcPr>
          <w:p w14:paraId="4F9B8F91" w14:textId="3F6B63EB" w:rsidR="00434BAF" w:rsidRPr="006B1220" w:rsidRDefault="00434BAF" w:rsidP="0089312A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Updated by SOFT-DEV</w:t>
            </w:r>
          </w:p>
        </w:tc>
        <w:tc>
          <w:tcPr>
            <w:tcW w:w="1524" w:type="dxa"/>
          </w:tcPr>
          <w:p w14:paraId="1DDF8FC2" w14:textId="068B5C71" w:rsidR="00434BAF" w:rsidRDefault="00434BAF" w:rsidP="0089312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19/11/</w:t>
            </w:r>
            <w:r w:rsidR="001654DD">
              <w:rPr>
                <w:rFonts w:asciiTheme="minorHAnsi" w:hAnsiTheme="minorHAnsi" w:cs="Arial"/>
                <w:sz w:val="22"/>
                <w:szCs w:val="22"/>
                <w:lang w:val="en-US"/>
              </w:rPr>
              <w:t>2024</w:t>
            </w:r>
          </w:p>
        </w:tc>
        <w:tc>
          <w:tcPr>
            <w:tcW w:w="4866" w:type="dxa"/>
          </w:tcPr>
          <w:p w14:paraId="43109CAD" w14:textId="77777777" w:rsidR="008B7334" w:rsidRPr="008B7334" w:rsidRDefault="008B7334" w:rsidP="008B7334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8B7334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Implementing review comments (QC54680).</w:t>
            </w:r>
          </w:p>
          <w:p w14:paraId="249AD667" w14:textId="08CD15A7" w:rsidR="00434BAF" w:rsidRPr="00346ED7" w:rsidRDefault="001654DD" w:rsidP="0089312A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iCs/>
                <w:sz w:val="22"/>
                <w:szCs w:val="22"/>
              </w:rPr>
              <w:t>Submitted for Approval to DG TAXUD.</w:t>
            </w:r>
          </w:p>
        </w:tc>
      </w:tr>
      <w:tr w:rsidR="003B440A" w:rsidRPr="00074158" w14:paraId="45EC54C8" w14:textId="77777777" w:rsidTr="00434BAF">
        <w:trPr>
          <w:trHeight w:val="284"/>
        </w:trPr>
        <w:tc>
          <w:tcPr>
            <w:tcW w:w="1049" w:type="dxa"/>
          </w:tcPr>
          <w:p w14:paraId="5036C433" w14:textId="229B5473" w:rsidR="003B440A" w:rsidRDefault="003B440A" w:rsidP="003B440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v1.10</w:t>
            </w:r>
          </w:p>
        </w:tc>
        <w:tc>
          <w:tcPr>
            <w:tcW w:w="2276" w:type="dxa"/>
          </w:tcPr>
          <w:p w14:paraId="6011AB79" w14:textId="3C038875" w:rsidR="003B440A" w:rsidRDefault="003B440A" w:rsidP="003B440A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SfR to NPM</w:t>
            </w:r>
          </w:p>
        </w:tc>
        <w:tc>
          <w:tcPr>
            <w:tcW w:w="1524" w:type="dxa"/>
          </w:tcPr>
          <w:p w14:paraId="20EC1DB8" w14:textId="6E96D1AF" w:rsidR="003B440A" w:rsidRDefault="003B440A" w:rsidP="003B440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09/12/2024</w:t>
            </w:r>
          </w:p>
        </w:tc>
        <w:tc>
          <w:tcPr>
            <w:tcW w:w="4866" w:type="dxa"/>
          </w:tcPr>
          <w:p w14:paraId="1D3CF0BD" w14:textId="2AF716F8" w:rsidR="003B440A" w:rsidRPr="008B7334" w:rsidRDefault="003B440A" w:rsidP="003B440A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NPM review</w:t>
            </w:r>
          </w:p>
        </w:tc>
      </w:tr>
      <w:tr w:rsidR="00074DC3" w:rsidRPr="00074158" w14:paraId="3DD2853E" w14:textId="77777777" w:rsidTr="00434BAF">
        <w:trPr>
          <w:trHeight w:val="284"/>
        </w:trPr>
        <w:tc>
          <w:tcPr>
            <w:tcW w:w="1049" w:type="dxa"/>
          </w:tcPr>
          <w:p w14:paraId="69553A22" w14:textId="0C853D3C" w:rsidR="00074DC3" w:rsidRDefault="00074DC3" w:rsidP="003B440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v1.20</w:t>
            </w:r>
          </w:p>
        </w:tc>
        <w:tc>
          <w:tcPr>
            <w:tcW w:w="2276" w:type="dxa"/>
          </w:tcPr>
          <w:p w14:paraId="05A42C5B" w14:textId="277D054F" w:rsidR="00074DC3" w:rsidRDefault="00074DC3" w:rsidP="003B440A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Update section 2</w:t>
            </w:r>
          </w:p>
        </w:tc>
        <w:tc>
          <w:tcPr>
            <w:tcW w:w="1524" w:type="dxa"/>
          </w:tcPr>
          <w:p w14:paraId="06465828" w14:textId="6DD7A9B3" w:rsidR="00074DC3" w:rsidRDefault="00074DC3" w:rsidP="003B440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10/02/2025</w:t>
            </w:r>
          </w:p>
        </w:tc>
        <w:tc>
          <w:tcPr>
            <w:tcW w:w="4866" w:type="dxa"/>
          </w:tcPr>
          <w:p w14:paraId="53B0B9BE" w14:textId="6836FBAA" w:rsidR="00074DC3" w:rsidRDefault="00074DC3" w:rsidP="003B440A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Update section 2 Impacted IEs, by adding CD533C (based on external review comment and APO)</w:t>
            </w:r>
          </w:p>
        </w:tc>
      </w:tr>
      <w:tr w:rsidR="00074DC3" w:rsidRPr="00074158" w14:paraId="237B56A1" w14:textId="77777777" w:rsidTr="00434BAF">
        <w:trPr>
          <w:trHeight w:val="284"/>
        </w:trPr>
        <w:tc>
          <w:tcPr>
            <w:tcW w:w="1049" w:type="dxa"/>
          </w:tcPr>
          <w:p w14:paraId="3AFF61AC" w14:textId="1811DEC0" w:rsidR="00074DC3" w:rsidRDefault="00074DC3" w:rsidP="00074DC3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v1.30</w:t>
            </w:r>
          </w:p>
        </w:tc>
        <w:tc>
          <w:tcPr>
            <w:tcW w:w="2276" w:type="dxa"/>
          </w:tcPr>
          <w:p w14:paraId="7252D7A0" w14:textId="009B3423" w:rsidR="00074DC3" w:rsidRDefault="00074DC3" w:rsidP="00074DC3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SFA to NPM</w:t>
            </w:r>
          </w:p>
        </w:tc>
        <w:tc>
          <w:tcPr>
            <w:tcW w:w="1524" w:type="dxa"/>
          </w:tcPr>
          <w:p w14:paraId="6F2714A7" w14:textId="5D2BC1A9" w:rsidR="00074DC3" w:rsidRDefault="00074DC3" w:rsidP="00074DC3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12/02/2025</w:t>
            </w:r>
          </w:p>
        </w:tc>
        <w:tc>
          <w:tcPr>
            <w:tcW w:w="4866" w:type="dxa"/>
          </w:tcPr>
          <w:p w14:paraId="49502A80" w14:textId="14265C90" w:rsidR="00074DC3" w:rsidRDefault="00EA0DD8" w:rsidP="00074DC3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r w:rsidRPr="0075673F"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for Acceptance to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NPM</w:t>
            </w:r>
          </w:p>
        </w:tc>
      </w:tr>
    </w:tbl>
    <w:p w14:paraId="4A4405B1" w14:textId="77777777" w:rsidR="005B5FCE" w:rsidRPr="00C10E98" w:rsidRDefault="005B5FCE" w:rsidP="005B5FCE">
      <w:pPr>
        <w:rPr>
          <w:lang w:val="en-US" w:eastAsia="x-none"/>
        </w:rPr>
      </w:pPr>
    </w:p>
    <w:sectPr w:rsidR="005B5FCE" w:rsidRPr="00C10E98" w:rsidSect="004109F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440" w:right="1325" w:bottom="1440" w:left="1418" w:header="720" w:footer="720" w:gutter="0"/>
      <w:pgBorders w:offsetFrom="page">
        <w:top w:val="none" w:sz="0" w:space="0" w:color="095D00" w:shadow="1"/>
        <w:left w:val="none" w:sz="0" w:space="15" w:color="9B0100" w:shadow="1"/>
        <w:bottom w:val="none" w:sz="0" w:space="13" w:color="DF5D00" w:shadow="1"/>
        <w:right w:val="none" w:sz="50" w:space="14" w:color="0000AC" w:shadow="1" w:frame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29D29" w14:textId="77777777" w:rsidR="00EA2084" w:rsidRDefault="00EA2084" w:rsidP="004D5D73">
      <w:r>
        <w:separator/>
      </w:r>
    </w:p>
  </w:endnote>
  <w:endnote w:type="continuationSeparator" w:id="0">
    <w:p w14:paraId="241A7BBA" w14:textId="77777777" w:rsidR="00EA2084" w:rsidRDefault="00EA2084" w:rsidP="004D5D73">
      <w:r>
        <w:continuationSeparator/>
      </w:r>
    </w:p>
  </w:endnote>
  <w:endnote w:type="continuationNotice" w:id="1">
    <w:p w14:paraId="2CF1ED19" w14:textId="77777777" w:rsidR="00EA2084" w:rsidRDefault="00EA20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371E" w14:textId="77777777" w:rsidR="00595633" w:rsidRDefault="005956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707"/>
      <w:gridCol w:w="1918"/>
    </w:tblGrid>
    <w:tr w:rsidR="00F71118" w:rsidRPr="00C80B22" w14:paraId="0253C7CC" w14:textId="77777777" w:rsidTr="00AB3D5A">
      <w:tc>
        <w:tcPr>
          <w:tcW w:w="7707" w:type="dxa"/>
        </w:tcPr>
        <w:p w14:paraId="725FBF4A" w14:textId="03E784AD" w:rsidR="00F71118" w:rsidRPr="00560E82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CF3B85">
            <w:rPr>
              <w:rFonts w:ascii="Arial" w:hAnsi="Arial" w:cs="Arial"/>
              <w:noProof/>
              <w:sz w:val="18"/>
              <w:szCs w:val="22"/>
              <w:lang w:eastAsia="en-US"/>
            </w:rPr>
            <w:t>RFC_AES_0187_SDEV-RFC-IAR-UCCAES2696-v1.30_SfA-NPM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918" w:type="dxa"/>
        </w:tcPr>
        <w:p w14:paraId="5E3A6C26" w14:textId="44C6E884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bookmarkStart w:id="5" w:name="_Ref175030069"/>
          <w:bookmarkStart w:id="6" w:name="_Toc176256264"/>
          <w:bookmarkStart w:id="7" w:name="_Toc268771938"/>
          <w:bookmarkStart w:id="8" w:name="_Ref175030083"/>
        </w:p>
      </w:tc>
    </w:tr>
    <w:bookmarkEnd w:id="5"/>
    <w:bookmarkEnd w:id="6"/>
    <w:bookmarkEnd w:id="7"/>
    <w:bookmarkEnd w:id="8"/>
  </w:tbl>
  <w:p w14:paraId="6324965A" w14:textId="77777777" w:rsidR="00F71118" w:rsidRPr="00C80B22" w:rsidRDefault="00F71118">
    <w:pPr>
      <w:pStyle w:val="Footer"/>
      <w:rPr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899"/>
      <w:gridCol w:w="1848"/>
    </w:tblGrid>
    <w:tr w:rsidR="00F71118" w:rsidRPr="00C80B22" w14:paraId="2DED1938" w14:textId="77777777" w:rsidTr="00983563">
      <w:tc>
        <w:tcPr>
          <w:tcW w:w="7899" w:type="dxa"/>
        </w:tcPr>
        <w:p w14:paraId="71EC7701" w14:textId="73C5B1C7" w:rsidR="00F71118" w:rsidRPr="009207F9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2F6120">
            <w:rPr>
              <w:rFonts w:ascii="Arial" w:hAnsi="Arial" w:cs="Arial"/>
              <w:noProof/>
              <w:sz w:val="18"/>
              <w:szCs w:val="22"/>
              <w:lang w:eastAsia="en-US"/>
            </w:rPr>
            <w:t>RFC_AES_xxxx_CUSTDEV3-IAR-RTC60125-v0.10.docx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848" w:type="dxa"/>
        </w:tcPr>
        <w:p w14:paraId="179E45EB" w14:textId="016D6189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1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</w:tr>
  </w:tbl>
  <w:p w14:paraId="7BED52CE" w14:textId="77777777" w:rsidR="00F71118" w:rsidRPr="00C80B22" w:rsidRDefault="00F71118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6B100" w14:textId="77777777" w:rsidR="00EA2084" w:rsidRDefault="00EA2084" w:rsidP="004D5D73">
      <w:r>
        <w:separator/>
      </w:r>
    </w:p>
  </w:footnote>
  <w:footnote w:type="continuationSeparator" w:id="0">
    <w:p w14:paraId="3191D395" w14:textId="77777777" w:rsidR="00EA2084" w:rsidRDefault="00EA2084" w:rsidP="004D5D73">
      <w:r>
        <w:continuationSeparator/>
      </w:r>
    </w:p>
  </w:footnote>
  <w:footnote w:type="continuationNotice" w:id="1">
    <w:p w14:paraId="31689A35" w14:textId="77777777" w:rsidR="00EA2084" w:rsidRDefault="00EA20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8DC5" w14:textId="38DA604C" w:rsidR="00F71118" w:rsidRDefault="00000000">
    <w:pPr>
      <w:pStyle w:val="Header"/>
    </w:pPr>
    <w:r>
      <w:rPr>
        <w:noProof/>
      </w:rPr>
      <w:pict w14:anchorId="3E9A19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760860" o:spid="_x0000_s1028" type="#_x0000_t136" style="position:absolute;margin-left:0;margin-top:0;width:581.4pt;height:64.6pt;rotation:315;z-index:-251658239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742" w14:textId="1245D439" w:rsidR="00F71118" w:rsidRDefault="00000000" w:rsidP="00C80B22">
    <w:pPr>
      <w:pStyle w:val="Header"/>
      <w:jc w:val="both"/>
    </w:pPr>
    <w:r>
      <w:rPr>
        <w:noProof/>
      </w:rPr>
      <w:pict w14:anchorId="27235A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760861" o:spid="_x0000_s1029" type="#_x0000_t136" style="position:absolute;left:0;text-align:left;margin-left:0;margin-top:0;width:581.4pt;height:64.6pt;rotation:315;z-index:-251658238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en-US"/>
      </w:rPr>
      <w:tab/>
    </w:r>
    <w:r w:rsidR="00F71118">
      <w:rPr>
        <w:noProof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C13C" w14:textId="79B5C75A" w:rsidR="00F71118" w:rsidRPr="00C80B22" w:rsidRDefault="00000000" w:rsidP="00871EB2">
    <w:pPr>
      <w:pStyle w:val="Header"/>
    </w:pPr>
    <w:r>
      <w:rPr>
        <w:noProof/>
      </w:rPr>
      <w:pict w14:anchorId="0394A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760859" o:spid="_x0000_s1030" type="#_x0000_t136" style="position:absolute;margin-left:0;margin-top:0;width:581.4pt;height:64.6pt;rotation:315;z-index:-251658240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fr-BE" w:eastAsia="fr-BE"/>
      </w:rPr>
      <w:drawing>
        <wp:inline distT="0" distB="0" distL="0" distR="0" wp14:anchorId="5E0EE260" wp14:editId="7C0F561C">
          <wp:extent cx="1571625" cy="4476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7F21"/>
    <w:multiLevelType w:val="hybridMultilevel"/>
    <w:tmpl w:val="BCE09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B42"/>
    <w:multiLevelType w:val="hybridMultilevel"/>
    <w:tmpl w:val="45262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B5018"/>
    <w:multiLevelType w:val="hybridMultilevel"/>
    <w:tmpl w:val="02B0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810F3"/>
    <w:multiLevelType w:val="hybridMultilevel"/>
    <w:tmpl w:val="F14EB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657BC"/>
    <w:multiLevelType w:val="hybridMultilevel"/>
    <w:tmpl w:val="AEEE6758"/>
    <w:lvl w:ilvl="0" w:tplc="773E2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B65F9"/>
    <w:multiLevelType w:val="hybridMultilevel"/>
    <w:tmpl w:val="4F3875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906A7"/>
    <w:multiLevelType w:val="hybridMultilevel"/>
    <w:tmpl w:val="36E44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27FFB"/>
    <w:multiLevelType w:val="hybridMultilevel"/>
    <w:tmpl w:val="2B26D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E36BA"/>
    <w:multiLevelType w:val="hybridMultilevel"/>
    <w:tmpl w:val="FDBEEF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467B2"/>
    <w:multiLevelType w:val="hybridMultilevel"/>
    <w:tmpl w:val="304A123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C01D3"/>
    <w:multiLevelType w:val="hybridMultilevel"/>
    <w:tmpl w:val="7A8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F29CF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A3C02"/>
    <w:multiLevelType w:val="hybridMultilevel"/>
    <w:tmpl w:val="B12EA65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163E8"/>
    <w:multiLevelType w:val="hybridMultilevel"/>
    <w:tmpl w:val="346A56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704FC"/>
    <w:multiLevelType w:val="hybridMultilevel"/>
    <w:tmpl w:val="674E8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6708C"/>
    <w:multiLevelType w:val="hybridMultilevel"/>
    <w:tmpl w:val="52E8FE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D2661"/>
    <w:multiLevelType w:val="hybridMultilevel"/>
    <w:tmpl w:val="3A5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16982"/>
    <w:multiLevelType w:val="hybridMultilevel"/>
    <w:tmpl w:val="894A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A6097"/>
    <w:multiLevelType w:val="hybridMultilevel"/>
    <w:tmpl w:val="3AB0D0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049D0"/>
    <w:multiLevelType w:val="hybridMultilevel"/>
    <w:tmpl w:val="0344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65501"/>
    <w:multiLevelType w:val="hybridMultilevel"/>
    <w:tmpl w:val="B422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26978"/>
    <w:multiLevelType w:val="hybridMultilevel"/>
    <w:tmpl w:val="BCE090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17686"/>
    <w:multiLevelType w:val="hybridMultilevel"/>
    <w:tmpl w:val="1D9C3532"/>
    <w:lvl w:ilvl="0" w:tplc="9A04F3D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E969BD"/>
    <w:multiLevelType w:val="hybridMultilevel"/>
    <w:tmpl w:val="B12EA6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764B0"/>
    <w:multiLevelType w:val="hybridMultilevel"/>
    <w:tmpl w:val="4866F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9F59A0"/>
    <w:multiLevelType w:val="hybridMultilevel"/>
    <w:tmpl w:val="2A6A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22971"/>
    <w:multiLevelType w:val="hybridMultilevel"/>
    <w:tmpl w:val="084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43FC6"/>
    <w:multiLevelType w:val="hybridMultilevel"/>
    <w:tmpl w:val="7ACA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C90157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6C66"/>
    <w:multiLevelType w:val="hybridMultilevel"/>
    <w:tmpl w:val="B07E5264"/>
    <w:lvl w:ilvl="0" w:tplc="18090019">
      <w:start w:val="1"/>
      <w:numFmt w:val="lowerLetter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60785"/>
    <w:multiLevelType w:val="hybridMultilevel"/>
    <w:tmpl w:val="8EDAEE6C"/>
    <w:lvl w:ilvl="0" w:tplc="42D40CC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671ED"/>
    <w:multiLevelType w:val="hybridMultilevel"/>
    <w:tmpl w:val="9F32EB1C"/>
    <w:lvl w:ilvl="0" w:tplc="3DD0BB9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B16C5"/>
    <w:multiLevelType w:val="hybridMultilevel"/>
    <w:tmpl w:val="5FBE6F3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A30E7"/>
    <w:multiLevelType w:val="multilevel"/>
    <w:tmpl w:val="731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580B66"/>
    <w:multiLevelType w:val="hybridMultilevel"/>
    <w:tmpl w:val="E0E09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F72B7"/>
    <w:multiLevelType w:val="hybridMultilevel"/>
    <w:tmpl w:val="66D0CC40"/>
    <w:lvl w:ilvl="0" w:tplc="D056E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549288">
    <w:abstractNumId w:val="14"/>
  </w:num>
  <w:num w:numId="2" w16cid:durableId="378281402">
    <w:abstractNumId w:val="35"/>
  </w:num>
  <w:num w:numId="3" w16cid:durableId="85199006">
    <w:abstractNumId w:val="26"/>
  </w:num>
  <w:num w:numId="4" w16cid:durableId="5979788">
    <w:abstractNumId w:val="1"/>
  </w:num>
  <w:num w:numId="5" w16cid:durableId="350911351">
    <w:abstractNumId w:val="27"/>
  </w:num>
  <w:num w:numId="6" w16cid:durableId="1897816927">
    <w:abstractNumId w:val="33"/>
  </w:num>
  <w:num w:numId="7" w16cid:durableId="998074262">
    <w:abstractNumId w:val="10"/>
  </w:num>
  <w:num w:numId="8" w16cid:durableId="1482845802">
    <w:abstractNumId w:val="6"/>
  </w:num>
  <w:num w:numId="9" w16cid:durableId="248319690">
    <w:abstractNumId w:val="24"/>
  </w:num>
  <w:num w:numId="10" w16cid:durableId="534738700">
    <w:abstractNumId w:val="15"/>
  </w:num>
  <w:num w:numId="11" w16cid:durableId="2133983979">
    <w:abstractNumId w:val="29"/>
  </w:num>
  <w:num w:numId="12" w16cid:durableId="1607615824">
    <w:abstractNumId w:val="20"/>
  </w:num>
  <w:num w:numId="13" w16cid:durableId="809401388">
    <w:abstractNumId w:val="7"/>
  </w:num>
  <w:num w:numId="14" w16cid:durableId="1949043316">
    <w:abstractNumId w:val="2"/>
  </w:num>
  <w:num w:numId="15" w16cid:durableId="1488859838">
    <w:abstractNumId w:val="4"/>
  </w:num>
  <w:num w:numId="16" w16cid:durableId="11224615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1929599">
    <w:abstractNumId w:val="16"/>
  </w:num>
  <w:num w:numId="18" w16cid:durableId="1347709487">
    <w:abstractNumId w:val="32"/>
  </w:num>
  <w:num w:numId="19" w16cid:durableId="2110618027">
    <w:abstractNumId w:val="0"/>
  </w:num>
  <w:num w:numId="20" w16cid:durableId="433013710">
    <w:abstractNumId w:val="5"/>
  </w:num>
  <w:num w:numId="21" w16cid:durableId="2087068684">
    <w:abstractNumId w:val="9"/>
  </w:num>
  <w:num w:numId="22" w16cid:durableId="1463425114">
    <w:abstractNumId w:val="30"/>
  </w:num>
  <w:num w:numId="23" w16cid:durableId="428083371">
    <w:abstractNumId w:val="28"/>
  </w:num>
  <w:num w:numId="24" w16cid:durableId="625047437">
    <w:abstractNumId w:val="11"/>
  </w:num>
  <w:num w:numId="25" w16cid:durableId="1080714378">
    <w:abstractNumId w:val="25"/>
  </w:num>
  <w:num w:numId="26" w16cid:durableId="1140608974">
    <w:abstractNumId w:val="31"/>
  </w:num>
  <w:num w:numId="27" w16cid:durableId="2091614143">
    <w:abstractNumId w:val="21"/>
  </w:num>
  <w:num w:numId="28" w16cid:durableId="1060522742">
    <w:abstractNumId w:val="18"/>
  </w:num>
  <w:num w:numId="29" w16cid:durableId="1392981">
    <w:abstractNumId w:val="13"/>
  </w:num>
  <w:num w:numId="30" w16cid:durableId="1375544551">
    <w:abstractNumId w:val="3"/>
  </w:num>
  <w:num w:numId="31" w16cid:durableId="461117614">
    <w:abstractNumId w:val="17"/>
  </w:num>
  <w:num w:numId="32" w16cid:durableId="1482499352">
    <w:abstractNumId w:val="8"/>
  </w:num>
  <w:num w:numId="33" w16cid:durableId="1418793786">
    <w:abstractNumId w:val="34"/>
  </w:num>
  <w:num w:numId="34" w16cid:durableId="140968467">
    <w:abstractNumId w:val="19"/>
  </w:num>
  <w:num w:numId="35" w16cid:durableId="669909063">
    <w:abstractNumId w:val="22"/>
  </w:num>
  <w:num w:numId="36" w16cid:durableId="1715888479">
    <w:abstractNumId w:val="12"/>
  </w:num>
  <w:num w:numId="37" w16cid:durableId="1842306812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IRF"/>
  </w:docVars>
  <w:rsids>
    <w:rsidRoot w:val="00C20993"/>
    <w:rsid w:val="000008DF"/>
    <w:rsid w:val="0000140A"/>
    <w:rsid w:val="000017A3"/>
    <w:rsid w:val="000021B6"/>
    <w:rsid w:val="00002738"/>
    <w:rsid w:val="0000358C"/>
    <w:rsid w:val="00004E4A"/>
    <w:rsid w:val="00004FC9"/>
    <w:rsid w:val="000069BD"/>
    <w:rsid w:val="00006C34"/>
    <w:rsid w:val="00007065"/>
    <w:rsid w:val="00010B98"/>
    <w:rsid w:val="00011ED0"/>
    <w:rsid w:val="00012A1E"/>
    <w:rsid w:val="00014096"/>
    <w:rsid w:val="00014DA3"/>
    <w:rsid w:val="00015C08"/>
    <w:rsid w:val="00016406"/>
    <w:rsid w:val="00016833"/>
    <w:rsid w:val="00017783"/>
    <w:rsid w:val="00017D3C"/>
    <w:rsid w:val="00020A64"/>
    <w:rsid w:val="00020FB9"/>
    <w:rsid w:val="00021137"/>
    <w:rsid w:val="000214F8"/>
    <w:rsid w:val="000218A0"/>
    <w:rsid w:val="00022D10"/>
    <w:rsid w:val="00023191"/>
    <w:rsid w:val="00023B82"/>
    <w:rsid w:val="000262D3"/>
    <w:rsid w:val="00030720"/>
    <w:rsid w:val="000309E9"/>
    <w:rsid w:val="00031949"/>
    <w:rsid w:val="000322C1"/>
    <w:rsid w:val="00032EA1"/>
    <w:rsid w:val="00034329"/>
    <w:rsid w:val="000358E6"/>
    <w:rsid w:val="00035E08"/>
    <w:rsid w:val="00037E7F"/>
    <w:rsid w:val="00037ECB"/>
    <w:rsid w:val="0004032F"/>
    <w:rsid w:val="0004278E"/>
    <w:rsid w:val="000433B1"/>
    <w:rsid w:val="00045BA3"/>
    <w:rsid w:val="000471AA"/>
    <w:rsid w:val="00047869"/>
    <w:rsid w:val="00047A9B"/>
    <w:rsid w:val="0005052B"/>
    <w:rsid w:val="000510E2"/>
    <w:rsid w:val="00051966"/>
    <w:rsid w:val="0005285A"/>
    <w:rsid w:val="00052DC7"/>
    <w:rsid w:val="00054422"/>
    <w:rsid w:val="000545DB"/>
    <w:rsid w:val="00054EF9"/>
    <w:rsid w:val="00055351"/>
    <w:rsid w:val="00055861"/>
    <w:rsid w:val="000559A8"/>
    <w:rsid w:val="0005709F"/>
    <w:rsid w:val="00057853"/>
    <w:rsid w:val="00057E8A"/>
    <w:rsid w:val="00060B23"/>
    <w:rsid w:val="000612FC"/>
    <w:rsid w:val="0006190D"/>
    <w:rsid w:val="00061A20"/>
    <w:rsid w:val="0006231B"/>
    <w:rsid w:val="00062C21"/>
    <w:rsid w:val="0006315C"/>
    <w:rsid w:val="000639B4"/>
    <w:rsid w:val="000642B6"/>
    <w:rsid w:val="00064B29"/>
    <w:rsid w:val="000655BA"/>
    <w:rsid w:val="00066285"/>
    <w:rsid w:val="000662AD"/>
    <w:rsid w:val="00066ED7"/>
    <w:rsid w:val="0006732B"/>
    <w:rsid w:val="000678D1"/>
    <w:rsid w:val="00070000"/>
    <w:rsid w:val="00070A68"/>
    <w:rsid w:val="00070D11"/>
    <w:rsid w:val="00070EB2"/>
    <w:rsid w:val="00071310"/>
    <w:rsid w:val="00071450"/>
    <w:rsid w:val="0007337A"/>
    <w:rsid w:val="00074158"/>
    <w:rsid w:val="00074DC3"/>
    <w:rsid w:val="00075F16"/>
    <w:rsid w:val="000775A8"/>
    <w:rsid w:val="00077C9A"/>
    <w:rsid w:val="00081A77"/>
    <w:rsid w:val="00083EA1"/>
    <w:rsid w:val="00084090"/>
    <w:rsid w:val="000844D5"/>
    <w:rsid w:val="00085ECB"/>
    <w:rsid w:val="00086235"/>
    <w:rsid w:val="00086DFA"/>
    <w:rsid w:val="000900D6"/>
    <w:rsid w:val="000901DC"/>
    <w:rsid w:val="00090883"/>
    <w:rsid w:val="00090ABD"/>
    <w:rsid w:val="00091FFA"/>
    <w:rsid w:val="000920CF"/>
    <w:rsid w:val="00092610"/>
    <w:rsid w:val="00094658"/>
    <w:rsid w:val="00094797"/>
    <w:rsid w:val="00094CA3"/>
    <w:rsid w:val="00094F4E"/>
    <w:rsid w:val="00095491"/>
    <w:rsid w:val="00095586"/>
    <w:rsid w:val="00095E5E"/>
    <w:rsid w:val="0009726D"/>
    <w:rsid w:val="000A02F0"/>
    <w:rsid w:val="000A056A"/>
    <w:rsid w:val="000A0717"/>
    <w:rsid w:val="000A10FD"/>
    <w:rsid w:val="000A30D9"/>
    <w:rsid w:val="000A3DBB"/>
    <w:rsid w:val="000A413B"/>
    <w:rsid w:val="000A461E"/>
    <w:rsid w:val="000A494E"/>
    <w:rsid w:val="000A52D0"/>
    <w:rsid w:val="000A715F"/>
    <w:rsid w:val="000A7DDE"/>
    <w:rsid w:val="000B0CF0"/>
    <w:rsid w:val="000B1295"/>
    <w:rsid w:val="000B1A64"/>
    <w:rsid w:val="000B1CC0"/>
    <w:rsid w:val="000B22A3"/>
    <w:rsid w:val="000B2B28"/>
    <w:rsid w:val="000B4054"/>
    <w:rsid w:val="000B4FD7"/>
    <w:rsid w:val="000B5466"/>
    <w:rsid w:val="000B549D"/>
    <w:rsid w:val="000B56FD"/>
    <w:rsid w:val="000B6020"/>
    <w:rsid w:val="000B6765"/>
    <w:rsid w:val="000B6770"/>
    <w:rsid w:val="000C0175"/>
    <w:rsid w:val="000C131E"/>
    <w:rsid w:val="000C3059"/>
    <w:rsid w:val="000C34BB"/>
    <w:rsid w:val="000C376E"/>
    <w:rsid w:val="000C5688"/>
    <w:rsid w:val="000C602D"/>
    <w:rsid w:val="000C6A0F"/>
    <w:rsid w:val="000C6E54"/>
    <w:rsid w:val="000C7052"/>
    <w:rsid w:val="000C7332"/>
    <w:rsid w:val="000C79AE"/>
    <w:rsid w:val="000D0063"/>
    <w:rsid w:val="000D0F3F"/>
    <w:rsid w:val="000D1DCF"/>
    <w:rsid w:val="000D3096"/>
    <w:rsid w:val="000D4D82"/>
    <w:rsid w:val="000D4EFC"/>
    <w:rsid w:val="000D56BE"/>
    <w:rsid w:val="000D5EB1"/>
    <w:rsid w:val="000D639E"/>
    <w:rsid w:val="000D6405"/>
    <w:rsid w:val="000D6CCE"/>
    <w:rsid w:val="000D6ED8"/>
    <w:rsid w:val="000D78E2"/>
    <w:rsid w:val="000E0330"/>
    <w:rsid w:val="000E049A"/>
    <w:rsid w:val="000E0B94"/>
    <w:rsid w:val="000E0DA8"/>
    <w:rsid w:val="000E175C"/>
    <w:rsid w:val="000E1C54"/>
    <w:rsid w:val="000E1C55"/>
    <w:rsid w:val="000E242A"/>
    <w:rsid w:val="000E3572"/>
    <w:rsid w:val="000E35E7"/>
    <w:rsid w:val="000E44B8"/>
    <w:rsid w:val="000E4609"/>
    <w:rsid w:val="000E47C5"/>
    <w:rsid w:val="000E4B59"/>
    <w:rsid w:val="000E7226"/>
    <w:rsid w:val="000E78E6"/>
    <w:rsid w:val="000F216C"/>
    <w:rsid w:val="000F419B"/>
    <w:rsid w:val="000F5BC8"/>
    <w:rsid w:val="000F6042"/>
    <w:rsid w:val="000F6C7E"/>
    <w:rsid w:val="00100BBB"/>
    <w:rsid w:val="00100DA1"/>
    <w:rsid w:val="0010142C"/>
    <w:rsid w:val="00102819"/>
    <w:rsid w:val="00102E62"/>
    <w:rsid w:val="001031E8"/>
    <w:rsid w:val="0010323D"/>
    <w:rsid w:val="001052B7"/>
    <w:rsid w:val="001060C0"/>
    <w:rsid w:val="001075E0"/>
    <w:rsid w:val="001077B4"/>
    <w:rsid w:val="001078D9"/>
    <w:rsid w:val="001103E7"/>
    <w:rsid w:val="0011104C"/>
    <w:rsid w:val="00114303"/>
    <w:rsid w:val="00114DA8"/>
    <w:rsid w:val="00115C80"/>
    <w:rsid w:val="00116BF2"/>
    <w:rsid w:val="00116D54"/>
    <w:rsid w:val="00123CEA"/>
    <w:rsid w:val="0012401D"/>
    <w:rsid w:val="001249FA"/>
    <w:rsid w:val="001252EC"/>
    <w:rsid w:val="00125792"/>
    <w:rsid w:val="00125B22"/>
    <w:rsid w:val="00125C62"/>
    <w:rsid w:val="0012740D"/>
    <w:rsid w:val="00127AD0"/>
    <w:rsid w:val="00130FE3"/>
    <w:rsid w:val="00131359"/>
    <w:rsid w:val="00131CEE"/>
    <w:rsid w:val="00132B56"/>
    <w:rsid w:val="00133A10"/>
    <w:rsid w:val="00133A72"/>
    <w:rsid w:val="0013488C"/>
    <w:rsid w:val="00135387"/>
    <w:rsid w:val="001353AC"/>
    <w:rsid w:val="0013661B"/>
    <w:rsid w:val="0014201B"/>
    <w:rsid w:val="0014449D"/>
    <w:rsid w:val="00145B0D"/>
    <w:rsid w:val="00146364"/>
    <w:rsid w:val="00147C68"/>
    <w:rsid w:val="001501A8"/>
    <w:rsid w:val="00150D11"/>
    <w:rsid w:val="001510F8"/>
    <w:rsid w:val="00153E8E"/>
    <w:rsid w:val="001550D7"/>
    <w:rsid w:val="00155A5E"/>
    <w:rsid w:val="00155E57"/>
    <w:rsid w:val="001570D3"/>
    <w:rsid w:val="0015720D"/>
    <w:rsid w:val="00157386"/>
    <w:rsid w:val="00157C2F"/>
    <w:rsid w:val="00160190"/>
    <w:rsid w:val="00161053"/>
    <w:rsid w:val="00161F84"/>
    <w:rsid w:val="00163852"/>
    <w:rsid w:val="00163B52"/>
    <w:rsid w:val="00164E27"/>
    <w:rsid w:val="00165001"/>
    <w:rsid w:val="001654DD"/>
    <w:rsid w:val="00165827"/>
    <w:rsid w:val="0016605C"/>
    <w:rsid w:val="00166176"/>
    <w:rsid w:val="00166876"/>
    <w:rsid w:val="00166DCB"/>
    <w:rsid w:val="0017086A"/>
    <w:rsid w:val="00171C1A"/>
    <w:rsid w:val="00171E75"/>
    <w:rsid w:val="001750B4"/>
    <w:rsid w:val="00175A79"/>
    <w:rsid w:val="00180BBD"/>
    <w:rsid w:val="00180F9A"/>
    <w:rsid w:val="00181896"/>
    <w:rsid w:val="00181972"/>
    <w:rsid w:val="00181E6C"/>
    <w:rsid w:val="0018388A"/>
    <w:rsid w:val="00185A9F"/>
    <w:rsid w:val="001864E1"/>
    <w:rsid w:val="001878C2"/>
    <w:rsid w:val="001909E0"/>
    <w:rsid w:val="001911D5"/>
    <w:rsid w:val="0019151E"/>
    <w:rsid w:val="00192E61"/>
    <w:rsid w:val="00193E24"/>
    <w:rsid w:val="0019490C"/>
    <w:rsid w:val="00194F2F"/>
    <w:rsid w:val="001957D4"/>
    <w:rsid w:val="00195D00"/>
    <w:rsid w:val="00196023"/>
    <w:rsid w:val="001965AA"/>
    <w:rsid w:val="00196F05"/>
    <w:rsid w:val="001A303D"/>
    <w:rsid w:val="001A34F3"/>
    <w:rsid w:val="001A3B6E"/>
    <w:rsid w:val="001A5428"/>
    <w:rsid w:val="001A59D6"/>
    <w:rsid w:val="001A5CA9"/>
    <w:rsid w:val="001A60F6"/>
    <w:rsid w:val="001A6A1E"/>
    <w:rsid w:val="001A7DAD"/>
    <w:rsid w:val="001B2977"/>
    <w:rsid w:val="001B4C3B"/>
    <w:rsid w:val="001B582E"/>
    <w:rsid w:val="001B6426"/>
    <w:rsid w:val="001B6C1D"/>
    <w:rsid w:val="001C1AAB"/>
    <w:rsid w:val="001C2E11"/>
    <w:rsid w:val="001C3807"/>
    <w:rsid w:val="001C49E7"/>
    <w:rsid w:val="001C4A8A"/>
    <w:rsid w:val="001C4BAB"/>
    <w:rsid w:val="001C4DE7"/>
    <w:rsid w:val="001C6044"/>
    <w:rsid w:val="001C6752"/>
    <w:rsid w:val="001C7DF6"/>
    <w:rsid w:val="001D01A8"/>
    <w:rsid w:val="001D03B9"/>
    <w:rsid w:val="001D5499"/>
    <w:rsid w:val="001D6085"/>
    <w:rsid w:val="001D617B"/>
    <w:rsid w:val="001D726F"/>
    <w:rsid w:val="001E11CE"/>
    <w:rsid w:val="001E1272"/>
    <w:rsid w:val="001E2360"/>
    <w:rsid w:val="001E23AC"/>
    <w:rsid w:val="001E261F"/>
    <w:rsid w:val="001E2A55"/>
    <w:rsid w:val="001E42A9"/>
    <w:rsid w:val="001E4528"/>
    <w:rsid w:val="001E455A"/>
    <w:rsid w:val="001E5119"/>
    <w:rsid w:val="001E5350"/>
    <w:rsid w:val="001E5D29"/>
    <w:rsid w:val="001E65BD"/>
    <w:rsid w:val="001E6C87"/>
    <w:rsid w:val="001E6FC7"/>
    <w:rsid w:val="001E7A98"/>
    <w:rsid w:val="001E7E21"/>
    <w:rsid w:val="001F08AF"/>
    <w:rsid w:val="001F16BA"/>
    <w:rsid w:val="001F6035"/>
    <w:rsid w:val="001F728E"/>
    <w:rsid w:val="001F77C1"/>
    <w:rsid w:val="001F7C8B"/>
    <w:rsid w:val="00200846"/>
    <w:rsid w:val="002009B2"/>
    <w:rsid w:val="00202E10"/>
    <w:rsid w:val="002031DC"/>
    <w:rsid w:val="00203421"/>
    <w:rsid w:val="00203E05"/>
    <w:rsid w:val="0020401E"/>
    <w:rsid w:val="0020484E"/>
    <w:rsid w:val="002049B6"/>
    <w:rsid w:val="002052E8"/>
    <w:rsid w:val="00205419"/>
    <w:rsid w:val="00205B43"/>
    <w:rsid w:val="00205DBC"/>
    <w:rsid w:val="00205ED5"/>
    <w:rsid w:val="00206A20"/>
    <w:rsid w:val="00206DAD"/>
    <w:rsid w:val="00210DB1"/>
    <w:rsid w:val="00211313"/>
    <w:rsid w:val="00211CC6"/>
    <w:rsid w:val="0021332C"/>
    <w:rsid w:val="002150A5"/>
    <w:rsid w:val="002151CB"/>
    <w:rsid w:val="00216725"/>
    <w:rsid w:val="00217EE5"/>
    <w:rsid w:val="002205FD"/>
    <w:rsid w:val="002216D2"/>
    <w:rsid w:val="00221BE9"/>
    <w:rsid w:val="00221D23"/>
    <w:rsid w:val="00222955"/>
    <w:rsid w:val="00223622"/>
    <w:rsid w:val="0022506B"/>
    <w:rsid w:val="00226EDA"/>
    <w:rsid w:val="002277D9"/>
    <w:rsid w:val="00231261"/>
    <w:rsid w:val="00231DDD"/>
    <w:rsid w:val="00231E3F"/>
    <w:rsid w:val="00231FA1"/>
    <w:rsid w:val="002320DC"/>
    <w:rsid w:val="0023303F"/>
    <w:rsid w:val="00233584"/>
    <w:rsid w:val="002337D9"/>
    <w:rsid w:val="00235BF4"/>
    <w:rsid w:val="00235D7F"/>
    <w:rsid w:val="00235E73"/>
    <w:rsid w:val="0023694B"/>
    <w:rsid w:val="002369D0"/>
    <w:rsid w:val="00242729"/>
    <w:rsid w:val="0024272B"/>
    <w:rsid w:val="00243069"/>
    <w:rsid w:val="002433D4"/>
    <w:rsid w:val="00243FB9"/>
    <w:rsid w:val="00244248"/>
    <w:rsid w:val="00244D84"/>
    <w:rsid w:val="002459D2"/>
    <w:rsid w:val="00245C0E"/>
    <w:rsid w:val="0024708B"/>
    <w:rsid w:val="00247864"/>
    <w:rsid w:val="002518AB"/>
    <w:rsid w:val="00251D4E"/>
    <w:rsid w:val="00253479"/>
    <w:rsid w:val="002553C4"/>
    <w:rsid w:val="0025609E"/>
    <w:rsid w:val="0025617A"/>
    <w:rsid w:val="002563BE"/>
    <w:rsid w:val="002574F7"/>
    <w:rsid w:val="00257FEC"/>
    <w:rsid w:val="00261CD1"/>
    <w:rsid w:val="00263D4D"/>
    <w:rsid w:val="00264571"/>
    <w:rsid w:val="0026500F"/>
    <w:rsid w:val="0026788D"/>
    <w:rsid w:val="00270E58"/>
    <w:rsid w:val="0027105D"/>
    <w:rsid w:val="00271D1B"/>
    <w:rsid w:val="002722A1"/>
    <w:rsid w:val="00273488"/>
    <w:rsid w:val="002739B5"/>
    <w:rsid w:val="00273DB4"/>
    <w:rsid w:val="00273F3B"/>
    <w:rsid w:val="00275EC1"/>
    <w:rsid w:val="00276B25"/>
    <w:rsid w:val="00276C0D"/>
    <w:rsid w:val="00276E28"/>
    <w:rsid w:val="002779FC"/>
    <w:rsid w:val="00277E44"/>
    <w:rsid w:val="00281636"/>
    <w:rsid w:val="002817A3"/>
    <w:rsid w:val="00284AE5"/>
    <w:rsid w:val="00286063"/>
    <w:rsid w:val="002864F8"/>
    <w:rsid w:val="00286544"/>
    <w:rsid w:val="002867D7"/>
    <w:rsid w:val="00286BE8"/>
    <w:rsid w:val="00287419"/>
    <w:rsid w:val="002903ED"/>
    <w:rsid w:val="0029107B"/>
    <w:rsid w:val="002913BA"/>
    <w:rsid w:val="00291F9E"/>
    <w:rsid w:val="00293D69"/>
    <w:rsid w:val="00294325"/>
    <w:rsid w:val="002945B8"/>
    <w:rsid w:val="0029566F"/>
    <w:rsid w:val="00295916"/>
    <w:rsid w:val="00295B43"/>
    <w:rsid w:val="00295F8C"/>
    <w:rsid w:val="00296199"/>
    <w:rsid w:val="00297112"/>
    <w:rsid w:val="0029751E"/>
    <w:rsid w:val="002A0182"/>
    <w:rsid w:val="002A0C07"/>
    <w:rsid w:val="002A117F"/>
    <w:rsid w:val="002A2656"/>
    <w:rsid w:val="002A2815"/>
    <w:rsid w:val="002A2D29"/>
    <w:rsid w:val="002A4708"/>
    <w:rsid w:val="002A4909"/>
    <w:rsid w:val="002A4B52"/>
    <w:rsid w:val="002A6300"/>
    <w:rsid w:val="002A7326"/>
    <w:rsid w:val="002B2418"/>
    <w:rsid w:val="002B26A7"/>
    <w:rsid w:val="002B3334"/>
    <w:rsid w:val="002B354B"/>
    <w:rsid w:val="002B553F"/>
    <w:rsid w:val="002B761B"/>
    <w:rsid w:val="002B795E"/>
    <w:rsid w:val="002B7E5E"/>
    <w:rsid w:val="002C0750"/>
    <w:rsid w:val="002C0BBF"/>
    <w:rsid w:val="002C1435"/>
    <w:rsid w:val="002C1A26"/>
    <w:rsid w:val="002C2468"/>
    <w:rsid w:val="002C2DA2"/>
    <w:rsid w:val="002C43EC"/>
    <w:rsid w:val="002C44BF"/>
    <w:rsid w:val="002C4594"/>
    <w:rsid w:val="002C5878"/>
    <w:rsid w:val="002C61EC"/>
    <w:rsid w:val="002C7072"/>
    <w:rsid w:val="002C7121"/>
    <w:rsid w:val="002C718F"/>
    <w:rsid w:val="002C7ED2"/>
    <w:rsid w:val="002D02C2"/>
    <w:rsid w:val="002D03FF"/>
    <w:rsid w:val="002D0496"/>
    <w:rsid w:val="002D3627"/>
    <w:rsid w:val="002D3F72"/>
    <w:rsid w:val="002D5153"/>
    <w:rsid w:val="002D60B0"/>
    <w:rsid w:val="002D631E"/>
    <w:rsid w:val="002E02ED"/>
    <w:rsid w:val="002E13AF"/>
    <w:rsid w:val="002E24F1"/>
    <w:rsid w:val="002E2D3B"/>
    <w:rsid w:val="002E429D"/>
    <w:rsid w:val="002E5032"/>
    <w:rsid w:val="002E553F"/>
    <w:rsid w:val="002E6F17"/>
    <w:rsid w:val="002E75FB"/>
    <w:rsid w:val="002E7A19"/>
    <w:rsid w:val="002F2476"/>
    <w:rsid w:val="002F2E3E"/>
    <w:rsid w:val="002F3D87"/>
    <w:rsid w:val="002F4212"/>
    <w:rsid w:val="002F47B7"/>
    <w:rsid w:val="002F5B1C"/>
    <w:rsid w:val="002F6019"/>
    <w:rsid w:val="002F6120"/>
    <w:rsid w:val="002F6323"/>
    <w:rsid w:val="002F64BD"/>
    <w:rsid w:val="002F6BC1"/>
    <w:rsid w:val="002F6E78"/>
    <w:rsid w:val="00300DE7"/>
    <w:rsid w:val="00302CE9"/>
    <w:rsid w:val="00303536"/>
    <w:rsid w:val="00304A84"/>
    <w:rsid w:val="00305DAC"/>
    <w:rsid w:val="003101DE"/>
    <w:rsid w:val="003114CA"/>
    <w:rsid w:val="00311FC1"/>
    <w:rsid w:val="00313BBC"/>
    <w:rsid w:val="00314CEA"/>
    <w:rsid w:val="0031597D"/>
    <w:rsid w:val="00317B79"/>
    <w:rsid w:val="00320B91"/>
    <w:rsid w:val="00321874"/>
    <w:rsid w:val="003219EE"/>
    <w:rsid w:val="00322297"/>
    <w:rsid w:val="003246A3"/>
    <w:rsid w:val="003254D8"/>
    <w:rsid w:val="00326725"/>
    <w:rsid w:val="003269C5"/>
    <w:rsid w:val="00326FA3"/>
    <w:rsid w:val="00327A66"/>
    <w:rsid w:val="00330CD5"/>
    <w:rsid w:val="003313BD"/>
    <w:rsid w:val="003337E3"/>
    <w:rsid w:val="00333F73"/>
    <w:rsid w:val="0033424F"/>
    <w:rsid w:val="00334362"/>
    <w:rsid w:val="00334559"/>
    <w:rsid w:val="00334FC1"/>
    <w:rsid w:val="003351E8"/>
    <w:rsid w:val="003359CE"/>
    <w:rsid w:val="00335BFD"/>
    <w:rsid w:val="0033630D"/>
    <w:rsid w:val="00336BF4"/>
    <w:rsid w:val="003371B5"/>
    <w:rsid w:val="0033753A"/>
    <w:rsid w:val="00340441"/>
    <w:rsid w:val="003406E9"/>
    <w:rsid w:val="00340FBE"/>
    <w:rsid w:val="003416D2"/>
    <w:rsid w:val="00342739"/>
    <w:rsid w:val="00344912"/>
    <w:rsid w:val="00344A80"/>
    <w:rsid w:val="003456F9"/>
    <w:rsid w:val="00346570"/>
    <w:rsid w:val="00347635"/>
    <w:rsid w:val="00347F48"/>
    <w:rsid w:val="00352F46"/>
    <w:rsid w:val="0035314C"/>
    <w:rsid w:val="00353AF9"/>
    <w:rsid w:val="003547DF"/>
    <w:rsid w:val="00354F62"/>
    <w:rsid w:val="0035627B"/>
    <w:rsid w:val="00360972"/>
    <w:rsid w:val="00361CEF"/>
    <w:rsid w:val="00362015"/>
    <w:rsid w:val="0036319A"/>
    <w:rsid w:val="00363A11"/>
    <w:rsid w:val="003643D6"/>
    <w:rsid w:val="003643E4"/>
    <w:rsid w:val="003657AA"/>
    <w:rsid w:val="00365DAE"/>
    <w:rsid w:val="00365F2A"/>
    <w:rsid w:val="003664E2"/>
    <w:rsid w:val="003668AD"/>
    <w:rsid w:val="00366CCD"/>
    <w:rsid w:val="00367201"/>
    <w:rsid w:val="00370380"/>
    <w:rsid w:val="00370998"/>
    <w:rsid w:val="00371729"/>
    <w:rsid w:val="00372691"/>
    <w:rsid w:val="003729EC"/>
    <w:rsid w:val="003742C8"/>
    <w:rsid w:val="003742FD"/>
    <w:rsid w:val="00374D58"/>
    <w:rsid w:val="00375127"/>
    <w:rsid w:val="00376145"/>
    <w:rsid w:val="003768EF"/>
    <w:rsid w:val="003774C2"/>
    <w:rsid w:val="00377CFE"/>
    <w:rsid w:val="003812FD"/>
    <w:rsid w:val="00384FEC"/>
    <w:rsid w:val="00385508"/>
    <w:rsid w:val="00386B9F"/>
    <w:rsid w:val="0038759F"/>
    <w:rsid w:val="00392EAF"/>
    <w:rsid w:val="003939E3"/>
    <w:rsid w:val="00393C2B"/>
    <w:rsid w:val="00394332"/>
    <w:rsid w:val="00397D9B"/>
    <w:rsid w:val="003A3C4E"/>
    <w:rsid w:val="003A44AB"/>
    <w:rsid w:val="003A6487"/>
    <w:rsid w:val="003A684C"/>
    <w:rsid w:val="003B0079"/>
    <w:rsid w:val="003B04A5"/>
    <w:rsid w:val="003B0BBB"/>
    <w:rsid w:val="003B0C48"/>
    <w:rsid w:val="003B0DFE"/>
    <w:rsid w:val="003B19D6"/>
    <w:rsid w:val="003B2988"/>
    <w:rsid w:val="003B2ADA"/>
    <w:rsid w:val="003B2BF7"/>
    <w:rsid w:val="003B440A"/>
    <w:rsid w:val="003B477C"/>
    <w:rsid w:val="003B5200"/>
    <w:rsid w:val="003B5CAE"/>
    <w:rsid w:val="003B6D6A"/>
    <w:rsid w:val="003B77D7"/>
    <w:rsid w:val="003C0795"/>
    <w:rsid w:val="003C08B4"/>
    <w:rsid w:val="003C1368"/>
    <w:rsid w:val="003C14CD"/>
    <w:rsid w:val="003C1653"/>
    <w:rsid w:val="003C1F4C"/>
    <w:rsid w:val="003C3A3D"/>
    <w:rsid w:val="003C3A49"/>
    <w:rsid w:val="003C4334"/>
    <w:rsid w:val="003C4D1A"/>
    <w:rsid w:val="003C506D"/>
    <w:rsid w:val="003C5815"/>
    <w:rsid w:val="003D050F"/>
    <w:rsid w:val="003D057B"/>
    <w:rsid w:val="003D0D86"/>
    <w:rsid w:val="003D114B"/>
    <w:rsid w:val="003D1249"/>
    <w:rsid w:val="003D2522"/>
    <w:rsid w:val="003D2C15"/>
    <w:rsid w:val="003D31E9"/>
    <w:rsid w:val="003D4A7A"/>
    <w:rsid w:val="003D5580"/>
    <w:rsid w:val="003D5646"/>
    <w:rsid w:val="003D57FD"/>
    <w:rsid w:val="003E0044"/>
    <w:rsid w:val="003E010C"/>
    <w:rsid w:val="003E21FE"/>
    <w:rsid w:val="003E25BF"/>
    <w:rsid w:val="003E3E53"/>
    <w:rsid w:val="003E4C46"/>
    <w:rsid w:val="003E67F5"/>
    <w:rsid w:val="003E7757"/>
    <w:rsid w:val="003F111F"/>
    <w:rsid w:val="003F2722"/>
    <w:rsid w:val="003F2725"/>
    <w:rsid w:val="003F33E9"/>
    <w:rsid w:val="003F3BBB"/>
    <w:rsid w:val="003F3D68"/>
    <w:rsid w:val="003F44CE"/>
    <w:rsid w:val="003F4B76"/>
    <w:rsid w:val="003F5D07"/>
    <w:rsid w:val="003F7998"/>
    <w:rsid w:val="00401206"/>
    <w:rsid w:val="004014A7"/>
    <w:rsid w:val="00402055"/>
    <w:rsid w:val="00402ACD"/>
    <w:rsid w:val="00402F3E"/>
    <w:rsid w:val="00403442"/>
    <w:rsid w:val="00403DAF"/>
    <w:rsid w:val="00403FF4"/>
    <w:rsid w:val="004064C6"/>
    <w:rsid w:val="00406DD3"/>
    <w:rsid w:val="004109F8"/>
    <w:rsid w:val="00410F03"/>
    <w:rsid w:val="00411BDF"/>
    <w:rsid w:val="00413A5D"/>
    <w:rsid w:val="0041478D"/>
    <w:rsid w:val="00414E02"/>
    <w:rsid w:val="00414EEF"/>
    <w:rsid w:val="00415247"/>
    <w:rsid w:val="00415C0B"/>
    <w:rsid w:val="00417111"/>
    <w:rsid w:val="0041765B"/>
    <w:rsid w:val="00420A96"/>
    <w:rsid w:val="004212AC"/>
    <w:rsid w:val="004214F1"/>
    <w:rsid w:val="00421717"/>
    <w:rsid w:val="0042260B"/>
    <w:rsid w:val="00423ECF"/>
    <w:rsid w:val="004242E9"/>
    <w:rsid w:val="0042554D"/>
    <w:rsid w:val="00425F75"/>
    <w:rsid w:val="00430D2A"/>
    <w:rsid w:val="00430F3B"/>
    <w:rsid w:val="00431082"/>
    <w:rsid w:val="004324D4"/>
    <w:rsid w:val="00433F10"/>
    <w:rsid w:val="0043400F"/>
    <w:rsid w:val="00434863"/>
    <w:rsid w:val="00434BAF"/>
    <w:rsid w:val="004358CA"/>
    <w:rsid w:val="00435C0C"/>
    <w:rsid w:val="00436F40"/>
    <w:rsid w:val="00441B4C"/>
    <w:rsid w:val="00442114"/>
    <w:rsid w:val="00442F85"/>
    <w:rsid w:val="004444E8"/>
    <w:rsid w:val="004448BC"/>
    <w:rsid w:val="00444D95"/>
    <w:rsid w:val="0044506B"/>
    <w:rsid w:val="0044509E"/>
    <w:rsid w:val="0044596C"/>
    <w:rsid w:val="00446A9A"/>
    <w:rsid w:val="004508BA"/>
    <w:rsid w:val="00450A13"/>
    <w:rsid w:val="0045336F"/>
    <w:rsid w:val="004541F6"/>
    <w:rsid w:val="00456C0E"/>
    <w:rsid w:val="00456CFA"/>
    <w:rsid w:val="00457C72"/>
    <w:rsid w:val="0046042E"/>
    <w:rsid w:val="0046088A"/>
    <w:rsid w:val="0046158E"/>
    <w:rsid w:val="00461A44"/>
    <w:rsid w:val="004652C4"/>
    <w:rsid w:val="004656CB"/>
    <w:rsid w:val="00466D6C"/>
    <w:rsid w:val="004700CD"/>
    <w:rsid w:val="00472022"/>
    <w:rsid w:val="0047263F"/>
    <w:rsid w:val="004740EF"/>
    <w:rsid w:val="00474C61"/>
    <w:rsid w:val="004750A8"/>
    <w:rsid w:val="0047520F"/>
    <w:rsid w:val="004752CE"/>
    <w:rsid w:val="00475C22"/>
    <w:rsid w:val="00475C84"/>
    <w:rsid w:val="00480A45"/>
    <w:rsid w:val="004824A8"/>
    <w:rsid w:val="004844DF"/>
    <w:rsid w:val="00484809"/>
    <w:rsid w:val="00485076"/>
    <w:rsid w:val="00487B9B"/>
    <w:rsid w:val="004900EF"/>
    <w:rsid w:val="00490D26"/>
    <w:rsid w:val="00491953"/>
    <w:rsid w:val="00491A74"/>
    <w:rsid w:val="00493B39"/>
    <w:rsid w:val="00493F57"/>
    <w:rsid w:val="004946E9"/>
    <w:rsid w:val="0049526C"/>
    <w:rsid w:val="004952DF"/>
    <w:rsid w:val="00495619"/>
    <w:rsid w:val="004957E2"/>
    <w:rsid w:val="00496899"/>
    <w:rsid w:val="00496F37"/>
    <w:rsid w:val="004A0407"/>
    <w:rsid w:val="004A122A"/>
    <w:rsid w:val="004A1681"/>
    <w:rsid w:val="004A45E4"/>
    <w:rsid w:val="004A4C03"/>
    <w:rsid w:val="004A740E"/>
    <w:rsid w:val="004B0909"/>
    <w:rsid w:val="004B1689"/>
    <w:rsid w:val="004B2862"/>
    <w:rsid w:val="004B2A1C"/>
    <w:rsid w:val="004B5F69"/>
    <w:rsid w:val="004B7A2F"/>
    <w:rsid w:val="004C00F5"/>
    <w:rsid w:val="004C038D"/>
    <w:rsid w:val="004C05DE"/>
    <w:rsid w:val="004C0925"/>
    <w:rsid w:val="004C0B62"/>
    <w:rsid w:val="004C0F60"/>
    <w:rsid w:val="004C13A2"/>
    <w:rsid w:val="004C1DBF"/>
    <w:rsid w:val="004C2E60"/>
    <w:rsid w:val="004C302C"/>
    <w:rsid w:val="004C3088"/>
    <w:rsid w:val="004C3480"/>
    <w:rsid w:val="004C3528"/>
    <w:rsid w:val="004C4095"/>
    <w:rsid w:val="004C6A93"/>
    <w:rsid w:val="004C6FCC"/>
    <w:rsid w:val="004C7F41"/>
    <w:rsid w:val="004D2898"/>
    <w:rsid w:val="004D2D22"/>
    <w:rsid w:val="004D30B9"/>
    <w:rsid w:val="004D340A"/>
    <w:rsid w:val="004D36D3"/>
    <w:rsid w:val="004D4046"/>
    <w:rsid w:val="004D41D0"/>
    <w:rsid w:val="004D4D79"/>
    <w:rsid w:val="004D5D73"/>
    <w:rsid w:val="004D6482"/>
    <w:rsid w:val="004E07C3"/>
    <w:rsid w:val="004E09BE"/>
    <w:rsid w:val="004E2127"/>
    <w:rsid w:val="004E233A"/>
    <w:rsid w:val="004E2521"/>
    <w:rsid w:val="004E46BD"/>
    <w:rsid w:val="004E4709"/>
    <w:rsid w:val="004E5F71"/>
    <w:rsid w:val="004E67C8"/>
    <w:rsid w:val="004E68E6"/>
    <w:rsid w:val="004F0391"/>
    <w:rsid w:val="004F0EB5"/>
    <w:rsid w:val="004F1338"/>
    <w:rsid w:val="004F3B0A"/>
    <w:rsid w:val="004F3F5A"/>
    <w:rsid w:val="004F4D68"/>
    <w:rsid w:val="004F4EF5"/>
    <w:rsid w:val="004F546E"/>
    <w:rsid w:val="004F5888"/>
    <w:rsid w:val="004F6319"/>
    <w:rsid w:val="004F6691"/>
    <w:rsid w:val="004F6AE3"/>
    <w:rsid w:val="004F6C53"/>
    <w:rsid w:val="00501460"/>
    <w:rsid w:val="005017F3"/>
    <w:rsid w:val="00502110"/>
    <w:rsid w:val="0050241C"/>
    <w:rsid w:val="0050354B"/>
    <w:rsid w:val="005038F8"/>
    <w:rsid w:val="00503970"/>
    <w:rsid w:val="0050593A"/>
    <w:rsid w:val="0050623F"/>
    <w:rsid w:val="00506588"/>
    <w:rsid w:val="005109F6"/>
    <w:rsid w:val="00512054"/>
    <w:rsid w:val="005125E3"/>
    <w:rsid w:val="00513012"/>
    <w:rsid w:val="005133CE"/>
    <w:rsid w:val="0051491A"/>
    <w:rsid w:val="00514A7D"/>
    <w:rsid w:val="00515994"/>
    <w:rsid w:val="0051642D"/>
    <w:rsid w:val="005164B2"/>
    <w:rsid w:val="00520032"/>
    <w:rsid w:val="0052054C"/>
    <w:rsid w:val="00521441"/>
    <w:rsid w:val="0052204A"/>
    <w:rsid w:val="005221EC"/>
    <w:rsid w:val="005226D4"/>
    <w:rsid w:val="00522EF9"/>
    <w:rsid w:val="005234D2"/>
    <w:rsid w:val="00523FB8"/>
    <w:rsid w:val="00525655"/>
    <w:rsid w:val="00525A70"/>
    <w:rsid w:val="00526C62"/>
    <w:rsid w:val="00527259"/>
    <w:rsid w:val="0052794E"/>
    <w:rsid w:val="00527F05"/>
    <w:rsid w:val="00527F9A"/>
    <w:rsid w:val="00531A51"/>
    <w:rsid w:val="005321FA"/>
    <w:rsid w:val="005323E7"/>
    <w:rsid w:val="005326A9"/>
    <w:rsid w:val="00532AF4"/>
    <w:rsid w:val="00532F18"/>
    <w:rsid w:val="00533406"/>
    <w:rsid w:val="00533E5E"/>
    <w:rsid w:val="00533EF9"/>
    <w:rsid w:val="005345FE"/>
    <w:rsid w:val="005347E7"/>
    <w:rsid w:val="00535E3A"/>
    <w:rsid w:val="00535FC7"/>
    <w:rsid w:val="0053650D"/>
    <w:rsid w:val="00536EEB"/>
    <w:rsid w:val="00537240"/>
    <w:rsid w:val="005417E4"/>
    <w:rsid w:val="00542876"/>
    <w:rsid w:val="0054312E"/>
    <w:rsid w:val="00543370"/>
    <w:rsid w:val="0054369E"/>
    <w:rsid w:val="00543E32"/>
    <w:rsid w:val="00545819"/>
    <w:rsid w:val="0054675B"/>
    <w:rsid w:val="00547228"/>
    <w:rsid w:val="005477E6"/>
    <w:rsid w:val="005532F6"/>
    <w:rsid w:val="0055504E"/>
    <w:rsid w:val="00556100"/>
    <w:rsid w:val="00556454"/>
    <w:rsid w:val="00556676"/>
    <w:rsid w:val="00556872"/>
    <w:rsid w:val="005570E7"/>
    <w:rsid w:val="005605FD"/>
    <w:rsid w:val="00560E82"/>
    <w:rsid w:val="00561077"/>
    <w:rsid w:val="00561415"/>
    <w:rsid w:val="00562A56"/>
    <w:rsid w:val="00564B12"/>
    <w:rsid w:val="005658DD"/>
    <w:rsid w:val="00565900"/>
    <w:rsid w:val="0056607D"/>
    <w:rsid w:val="005719D2"/>
    <w:rsid w:val="00571F6D"/>
    <w:rsid w:val="00572AB1"/>
    <w:rsid w:val="00574762"/>
    <w:rsid w:val="00575095"/>
    <w:rsid w:val="00575A67"/>
    <w:rsid w:val="00576CAB"/>
    <w:rsid w:val="00577133"/>
    <w:rsid w:val="0058070C"/>
    <w:rsid w:val="00583D0E"/>
    <w:rsid w:val="00584785"/>
    <w:rsid w:val="00587873"/>
    <w:rsid w:val="00587EF8"/>
    <w:rsid w:val="00587FD4"/>
    <w:rsid w:val="005900F3"/>
    <w:rsid w:val="00590DD7"/>
    <w:rsid w:val="005931A9"/>
    <w:rsid w:val="005937CB"/>
    <w:rsid w:val="00594502"/>
    <w:rsid w:val="0059561B"/>
    <w:rsid w:val="00595633"/>
    <w:rsid w:val="00595A19"/>
    <w:rsid w:val="005A1094"/>
    <w:rsid w:val="005A1578"/>
    <w:rsid w:val="005A1642"/>
    <w:rsid w:val="005A3198"/>
    <w:rsid w:val="005A4E52"/>
    <w:rsid w:val="005A7AEC"/>
    <w:rsid w:val="005B1A9C"/>
    <w:rsid w:val="005B2121"/>
    <w:rsid w:val="005B226B"/>
    <w:rsid w:val="005B3A91"/>
    <w:rsid w:val="005B3BDE"/>
    <w:rsid w:val="005B415F"/>
    <w:rsid w:val="005B4A11"/>
    <w:rsid w:val="005B5B9A"/>
    <w:rsid w:val="005B5FCE"/>
    <w:rsid w:val="005B6D76"/>
    <w:rsid w:val="005B7CD6"/>
    <w:rsid w:val="005C050E"/>
    <w:rsid w:val="005C18A9"/>
    <w:rsid w:val="005C2CE6"/>
    <w:rsid w:val="005C4551"/>
    <w:rsid w:val="005C64F1"/>
    <w:rsid w:val="005C68C2"/>
    <w:rsid w:val="005C6F8C"/>
    <w:rsid w:val="005D00EF"/>
    <w:rsid w:val="005D0BCD"/>
    <w:rsid w:val="005D0FF8"/>
    <w:rsid w:val="005D1444"/>
    <w:rsid w:val="005D1CC5"/>
    <w:rsid w:val="005D22A8"/>
    <w:rsid w:val="005D2ACF"/>
    <w:rsid w:val="005D3345"/>
    <w:rsid w:val="005D3696"/>
    <w:rsid w:val="005D6291"/>
    <w:rsid w:val="005D6594"/>
    <w:rsid w:val="005D6712"/>
    <w:rsid w:val="005D6BA9"/>
    <w:rsid w:val="005D7091"/>
    <w:rsid w:val="005E0ACF"/>
    <w:rsid w:val="005E13E6"/>
    <w:rsid w:val="005E1A02"/>
    <w:rsid w:val="005E2083"/>
    <w:rsid w:val="005E3129"/>
    <w:rsid w:val="005E3C18"/>
    <w:rsid w:val="005E3DE6"/>
    <w:rsid w:val="005E4B19"/>
    <w:rsid w:val="005E4B49"/>
    <w:rsid w:val="005E4E66"/>
    <w:rsid w:val="005E562C"/>
    <w:rsid w:val="005E620D"/>
    <w:rsid w:val="005E6A3F"/>
    <w:rsid w:val="005E7A22"/>
    <w:rsid w:val="005E7C87"/>
    <w:rsid w:val="005F0450"/>
    <w:rsid w:val="005F0878"/>
    <w:rsid w:val="005F2D18"/>
    <w:rsid w:val="005F3537"/>
    <w:rsid w:val="005F3F36"/>
    <w:rsid w:val="005F4BA7"/>
    <w:rsid w:val="005F52CA"/>
    <w:rsid w:val="005F7E83"/>
    <w:rsid w:val="005F7EF0"/>
    <w:rsid w:val="006004E4"/>
    <w:rsid w:val="0060097C"/>
    <w:rsid w:val="00602408"/>
    <w:rsid w:val="00602C74"/>
    <w:rsid w:val="00602E89"/>
    <w:rsid w:val="00603230"/>
    <w:rsid w:val="00604F00"/>
    <w:rsid w:val="006061E0"/>
    <w:rsid w:val="0060647B"/>
    <w:rsid w:val="006077A4"/>
    <w:rsid w:val="00611B5A"/>
    <w:rsid w:val="0061254C"/>
    <w:rsid w:val="006140B5"/>
    <w:rsid w:val="00615770"/>
    <w:rsid w:val="0061660B"/>
    <w:rsid w:val="006166B1"/>
    <w:rsid w:val="006166BD"/>
    <w:rsid w:val="00616958"/>
    <w:rsid w:val="00616C40"/>
    <w:rsid w:val="0062115E"/>
    <w:rsid w:val="00621C5C"/>
    <w:rsid w:val="0062229E"/>
    <w:rsid w:val="006273B7"/>
    <w:rsid w:val="00627E6D"/>
    <w:rsid w:val="006308B5"/>
    <w:rsid w:val="006310F8"/>
    <w:rsid w:val="006311DA"/>
    <w:rsid w:val="00631AD6"/>
    <w:rsid w:val="00631DFA"/>
    <w:rsid w:val="00631EC4"/>
    <w:rsid w:val="006322BC"/>
    <w:rsid w:val="00632EFF"/>
    <w:rsid w:val="00634231"/>
    <w:rsid w:val="0063433F"/>
    <w:rsid w:val="006348BA"/>
    <w:rsid w:val="0063507D"/>
    <w:rsid w:val="00635274"/>
    <w:rsid w:val="00636575"/>
    <w:rsid w:val="006371AC"/>
    <w:rsid w:val="00637935"/>
    <w:rsid w:val="00637F5C"/>
    <w:rsid w:val="00640883"/>
    <w:rsid w:val="00640A5B"/>
    <w:rsid w:val="00640CD5"/>
    <w:rsid w:val="00641011"/>
    <w:rsid w:val="00641A0A"/>
    <w:rsid w:val="00642834"/>
    <w:rsid w:val="00642EE1"/>
    <w:rsid w:val="0064307D"/>
    <w:rsid w:val="0064346C"/>
    <w:rsid w:val="00643649"/>
    <w:rsid w:val="006446CC"/>
    <w:rsid w:val="006448D0"/>
    <w:rsid w:val="006448F3"/>
    <w:rsid w:val="00644C3F"/>
    <w:rsid w:val="00644CEF"/>
    <w:rsid w:val="00644DF4"/>
    <w:rsid w:val="00645760"/>
    <w:rsid w:val="00645F8A"/>
    <w:rsid w:val="00647437"/>
    <w:rsid w:val="00650ED1"/>
    <w:rsid w:val="00651F9C"/>
    <w:rsid w:val="00652C0A"/>
    <w:rsid w:val="00654C82"/>
    <w:rsid w:val="00654D28"/>
    <w:rsid w:val="0065537C"/>
    <w:rsid w:val="0065648A"/>
    <w:rsid w:val="0065664F"/>
    <w:rsid w:val="00656747"/>
    <w:rsid w:val="0066058D"/>
    <w:rsid w:val="00661844"/>
    <w:rsid w:val="00661933"/>
    <w:rsid w:val="00661ABA"/>
    <w:rsid w:val="00662A1C"/>
    <w:rsid w:val="0066411F"/>
    <w:rsid w:val="0066424E"/>
    <w:rsid w:val="00664BBC"/>
    <w:rsid w:val="0066592C"/>
    <w:rsid w:val="006663E5"/>
    <w:rsid w:val="006678A0"/>
    <w:rsid w:val="00670EBD"/>
    <w:rsid w:val="00674E49"/>
    <w:rsid w:val="0067618D"/>
    <w:rsid w:val="006803B8"/>
    <w:rsid w:val="00682701"/>
    <w:rsid w:val="006829C9"/>
    <w:rsid w:val="00682CEF"/>
    <w:rsid w:val="0068603A"/>
    <w:rsid w:val="006902B5"/>
    <w:rsid w:val="00691A1F"/>
    <w:rsid w:val="006925DA"/>
    <w:rsid w:val="0069349F"/>
    <w:rsid w:val="00693DF9"/>
    <w:rsid w:val="00693EE7"/>
    <w:rsid w:val="00694FB9"/>
    <w:rsid w:val="006956E5"/>
    <w:rsid w:val="00696E2B"/>
    <w:rsid w:val="006976D4"/>
    <w:rsid w:val="00697E32"/>
    <w:rsid w:val="006A0FF2"/>
    <w:rsid w:val="006A1845"/>
    <w:rsid w:val="006A2A53"/>
    <w:rsid w:val="006A336E"/>
    <w:rsid w:val="006A3E38"/>
    <w:rsid w:val="006A67D7"/>
    <w:rsid w:val="006A6B8E"/>
    <w:rsid w:val="006A7F52"/>
    <w:rsid w:val="006B1220"/>
    <w:rsid w:val="006B2506"/>
    <w:rsid w:val="006B31F9"/>
    <w:rsid w:val="006B32E5"/>
    <w:rsid w:val="006B3593"/>
    <w:rsid w:val="006B408A"/>
    <w:rsid w:val="006B40FC"/>
    <w:rsid w:val="006B68B1"/>
    <w:rsid w:val="006B75F9"/>
    <w:rsid w:val="006B7C4B"/>
    <w:rsid w:val="006C1CCE"/>
    <w:rsid w:val="006C3725"/>
    <w:rsid w:val="006C3A23"/>
    <w:rsid w:val="006C3BD9"/>
    <w:rsid w:val="006C4398"/>
    <w:rsid w:val="006C54B8"/>
    <w:rsid w:val="006C57DB"/>
    <w:rsid w:val="006C5F2F"/>
    <w:rsid w:val="006C6869"/>
    <w:rsid w:val="006D156B"/>
    <w:rsid w:val="006D1772"/>
    <w:rsid w:val="006D2673"/>
    <w:rsid w:val="006D5B96"/>
    <w:rsid w:val="006D5D73"/>
    <w:rsid w:val="006D5F00"/>
    <w:rsid w:val="006E14CE"/>
    <w:rsid w:val="006E261C"/>
    <w:rsid w:val="006E277B"/>
    <w:rsid w:val="006E2F97"/>
    <w:rsid w:val="006E300C"/>
    <w:rsid w:val="006E4CC5"/>
    <w:rsid w:val="006E5447"/>
    <w:rsid w:val="006E5733"/>
    <w:rsid w:val="006E6339"/>
    <w:rsid w:val="006E64BA"/>
    <w:rsid w:val="006E67DF"/>
    <w:rsid w:val="006E73F1"/>
    <w:rsid w:val="006F1AB1"/>
    <w:rsid w:val="006F27ED"/>
    <w:rsid w:val="006F3424"/>
    <w:rsid w:val="006F3666"/>
    <w:rsid w:val="006F5062"/>
    <w:rsid w:val="006F50EE"/>
    <w:rsid w:val="006F57C3"/>
    <w:rsid w:val="006F5871"/>
    <w:rsid w:val="006F5C96"/>
    <w:rsid w:val="006F5F40"/>
    <w:rsid w:val="006F6378"/>
    <w:rsid w:val="006F6E99"/>
    <w:rsid w:val="00701836"/>
    <w:rsid w:val="0070339D"/>
    <w:rsid w:val="0070347C"/>
    <w:rsid w:val="007037E3"/>
    <w:rsid w:val="00703813"/>
    <w:rsid w:val="00705881"/>
    <w:rsid w:val="00706038"/>
    <w:rsid w:val="0070671E"/>
    <w:rsid w:val="007072E8"/>
    <w:rsid w:val="00710531"/>
    <w:rsid w:val="00710B28"/>
    <w:rsid w:val="0071143E"/>
    <w:rsid w:val="00711A80"/>
    <w:rsid w:val="00711FDF"/>
    <w:rsid w:val="00713A9D"/>
    <w:rsid w:val="00713CBB"/>
    <w:rsid w:val="007151D3"/>
    <w:rsid w:val="007157F1"/>
    <w:rsid w:val="007179CC"/>
    <w:rsid w:val="00720238"/>
    <w:rsid w:val="00721DAD"/>
    <w:rsid w:val="00722019"/>
    <w:rsid w:val="00722A54"/>
    <w:rsid w:val="00722E57"/>
    <w:rsid w:val="007230ED"/>
    <w:rsid w:val="007233E5"/>
    <w:rsid w:val="0072355A"/>
    <w:rsid w:val="00724CEA"/>
    <w:rsid w:val="007268E1"/>
    <w:rsid w:val="00726BEB"/>
    <w:rsid w:val="00726C07"/>
    <w:rsid w:val="00727005"/>
    <w:rsid w:val="007276DE"/>
    <w:rsid w:val="00730FBB"/>
    <w:rsid w:val="00732139"/>
    <w:rsid w:val="007323CD"/>
    <w:rsid w:val="007349F1"/>
    <w:rsid w:val="0073588A"/>
    <w:rsid w:val="00736F4A"/>
    <w:rsid w:val="00737C28"/>
    <w:rsid w:val="00741920"/>
    <w:rsid w:val="0074231C"/>
    <w:rsid w:val="007429CA"/>
    <w:rsid w:val="007443EE"/>
    <w:rsid w:val="0074443B"/>
    <w:rsid w:val="00744EC1"/>
    <w:rsid w:val="00745804"/>
    <w:rsid w:val="0074649B"/>
    <w:rsid w:val="007470BD"/>
    <w:rsid w:val="007531DC"/>
    <w:rsid w:val="00753D91"/>
    <w:rsid w:val="0075423D"/>
    <w:rsid w:val="00756660"/>
    <w:rsid w:val="0075673F"/>
    <w:rsid w:val="00757E7F"/>
    <w:rsid w:val="0076191F"/>
    <w:rsid w:val="007623E3"/>
    <w:rsid w:val="0076282A"/>
    <w:rsid w:val="00763441"/>
    <w:rsid w:val="00763CDE"/>
    <w:rsid w:val="00764186"/>
    <w:rsid w:val="00764C35"/>
    <w:rsid w:val="00764E4C"/>
    <w:rsid w:val="00765561"/>
    <w:rsid w:val="0076570B"/>
    <w:rsid w:val="00765BFF"/>
    <w:rsid w:val="007660A5"/>
    <w:rsid w:val="00766A37"/>
    <w:rsid w:val="00766B26"/>
    <w:rsid w:val="00766DB9"/>
    <w:rsid w:val="007671F2"/>
    <w:rsid w:val="00767CDA"/>
    <w:rsid w:val="00770BC7"/>
    <w:rsid w:val="00772F0F"/>
    <w:rsid w:val="0077316B"/>
    <w:rsid w:val="00773D22"/>
    <w:rsid w:val="0077411D"/>
    <w:rsid w:val="00775735"/>
    <w:rsid w:val="007759C8"/>
    <w:rsid w:val="00776A2C"/>
    <w:rsid w:val="007778AE"/>
    <w:rsid w:val="00782F46"/>
    <w:rsid w:val="00783BD9"/>
    <w:rsid w:val="00785472"/>
    <w:rsid w:val="007856BD"/>
    <w:rsid w:val="00786739"/>
    <w:rsid w:val="00786C22"/>
    <w:rsid w:val="00787980"/>
    <w:rsid w:val="00790410"/>
    <w:rsid w:val="007914F0"/>
    <w:rsid w:val="00791B48"/>
    <w:rsid w:val="00792667"/>
    <w:rsid w:val="00792FAB"/>
    <w:rsid w:val="0079318C"/>
    <w:rsid w:val="007932BE"/>
    <w:rsid w:val="00795027"/>
    <w:rsid w:val="00795C5D"/>
    <w:rsid w:val="007A0A3B"/>
    <w:rsid w:val="007A35F0"/>
    <w:rsid w:val="007A3724"/>
    <w:rsid w:val="007A40BC"/>
    <w:rsid w:val="007A4EC7"/>
    <w:rsid w:val="007A4FD3"/>
    <w:rsid w:val="007A606D"/>
    <w:rsid w:val="007A6FA9"/>
    <w:rsid w:val="007A75B3"/>
    <w:rsid w:val="007B0B4C"/>
    <w:rsid w:val="007B197A"/>
    <w:rsid w:val="007B4EB7"/>
    <w:rsid w:val="007B52F8"/>
    <w:rsid w:val="007B5423"/>
    <w:rsid w:val="007B7AB6"/>
    <w:rsid w:val="007B7B35"/>
    <w:rsid w:val="007C03AD"/>
    <w:rsid w:val="007C04EC"/>
    <w:rsid w:val="007C0939"/>
    <w:rsid w:val="007C1293"/>
    <w:rsid w:val="007C2ABA"/>
    <w:rsid w:val="007C2ED4"/>
    <w:rsid w:val="007C447D"/>
    <w:rsid w:val="007C472A"/>
    <w:rsid w:val="007C4C8D"/>
    <w:rsid w:val="007C55E7"/>
    <w:rsid w:val="007C57A4"/>
    <w:rsid w:val="007C6055"/>
    <w:rsid w:val="007C670B"/>
    <w:rsid w:val="007C68A5"/>
    <w:rsid w:val="007C6B63"/>
    <w:rsid w:val="007C7AB6"/>
    <w:rsid w:val="007C7FFE"/>
    <w:rsid w:val="007D0000"/>
    <w:rsid w:val="007D04C4"/>
    <w:rsid w:val="007D06D0"/>
    <w:rsid w:val="007D1106"/>
    <w:rsid w:val="007D2A4A"/>
    <w:rsid w:val="007D3D2B"/>
    <w:rsid w:val="007D3F36"/>
    <w:rsid w:val="007D4C1C"/>
    <w:rsid w:val="007D6327"/>
    <w:rsid w:val="007D7D92"/>
    <w:rsid w:val="007E01EC"/>
    <w:rsid w:val="007E1104"/>
    <w:rsid w:val="007E1542"/>
    <w:rsid w:val="007E1BC2"/>
    <w:rsid w:val="007E2B4E"/>
    <w:rsid w:val="007E363E"/>
    <w:rsid w:val="007E3869"/>
    <w:rsid w:val="007E398F"/>
    <w:rsid w:val="007E42AD"/>
    <w:rsid w:val="007E4E7C"/>
    <w:rsid w:val="007E51CE"/>
    <w:rsid w:val="007E5439"/>
    <w:rsid w:val="007E57B9"/>
    <w:rsid w:val="007E5D3C"/>
    <w:rsid w:val="007E61DD"/>
    <w:rsid w:val="007E7095"/>
    <w:rsid w:val="007E7C78"/>
    <w:rsid w:val="007F1281"/>
    <w:rsid w:val="007F1746"/>
    <w:rsid w:val="007F1936"/>
    <w:rsid w:val="007F1D8B"/>
    <w:rsid w:val="007F20BE"/>
    <w:rsid w:val="007F246E"/>
    <w:rsid w:val="007F2611"/>
    <w:rsid w:val="007F2C9F"/>
    <w:rsid w:val="007F2DD2"/>
    <w:rsid w:val="007F5657"/>
    <w:rsid w:val="007F57AE"/>
    <w:rsid w:val="007F6709"/>
    <w:rsid w:val="007F6E7F"/>
    <w:rsid w:val="007F6E8D"/>
    <w:rsid w:val="007F74A1"/>
    <w:rsid w:val="007F750A"/>
    <w:rsid w:val="007F76A0"/>
    <w:rsid w:val="0080022B"/>
    <w:rsid w:val="00801520"/>
    <w:rsid w:val="00801672"/>
    <w:rsid w:val="00802740"/>
    <w:rsid w:val="00803A90"/>
    <w:rsid w:val="008043F1"/>
    <w:rsid w:val="008058FA"/>
    <w:rsid w:val="00806250"/>
    <w:rsid w:val="0081066E"/>
    <w:rsid w:val="00810CA2"/>
    <w:rsid w:val="0081323B"/>
    <w:rsid w:val="00815DE8"/>
    <w:rsid w:val="008163F3"/>
    <w:rsid w:val="00816C10"/>
    <w:rsid w:val="0081769B"/>
    <w:rsid w:val="00817984"/>
    <w:rsid w:val="00817DDC"/>
    <w:rsid w:val="00822A39"/>
    <w:rsid w:val="00823E15"/>
    <w:rsid w:val="00823F8D"/>
    <w:rsid w:val="0082575D"/>
    <w:rsid w:val="00826DDB"/>
    <w:rsid w:val="00830E48"/>
    <w:rsid w:val="00830FE1"/>
    <w:rsid w:val="008310EE"/>
    <w:rsid w:val="0083180F"/>
    <w:rsid w:val="00831DCC"/>
    <w:rsid w:val="00832038"/>
    <w:rsid w:val="00832408"/>
    <w:rsid w:val="00832443"/>
    <w:rsid w:val="0083298D"/>
    <w:rsid w:val="00832C25"/>
    <w:rsid w:val="00833E88"/>
    <w:rsid w:val="00833F1C"/>
    <w:rsid w:val="008341D0"/>
    <w:rsid w:val="008347A3"/>
    <w:rsid w:val="00836D70"/>
    <w:rsid w:val="00837A0F"/>
    <w:rsid w:val="00837DB4"/>
    <w:rsid w:val="008409F9"/>
    <w:rsid w:val="008418B4"/>
    <w:rsid w:val="00841E9A"/>
    <w:rsid w:val="00844604"/>
    <w:rsid w:val="00844E15"/>
    <w:rsid w:val="008468FA"/>
    <w:rsid w:val="00846B19"/>
    <w:rsid w:val="00846F62"/>
    <w:rsid w:val="00847AB9"/>
    <w:rsid w:val="00850635"/>
    <w:rsid w:val="008519EA"/>
    <w:rsid w:val="0085205B"/>
    <w:rsid w:val="00852ED8"/>
    <w:rsid w:val="008558F1"/>
    <w:rsid w:val="0085601F"/>
    <w:rsid w:val="00857335"/>
    <w:rsid w:val="008602D2"/>
    <w:rsid w:val="00866166"/>
    <w:rsid w:val="00866812"/>
    <w:rsid w:val="0086729C"/>
    <w:rsid w:val="00871EB2"/>
    <w:rsid w:val="008722E6"/>
    <w:rsid w:val="00873843"/>
    <w:rsid w:val="008749AE"/>
    <w:rsid w:val="008759C9"/>
    <w:rsid w:val="0087601B"/>
    <w:rsid w:val="00876058"/>
    <w:rsid w:val="00876AA8"/>
    <w:rsid w:val="0087772E"/>
    <w:rsid w:val="00877AF2"/>
    <w:rsid w:val="00877B4C"/>
    <w:rsid w:val="00883092"/>
    <w:rsid w:val="008852FB"/>
    <w:rsid w:val="00885A02"/>
    <w:rsid w:val="00887480"/>
    <w:rsid w:val="0089098A"/>
    <w:rsid w:val="008909D4"/>
    <w:rsid w:val="0089203B"/>
    <w:rsid w:val="0089312A"/>
    <w:rsid w:val="008935B3"/>
    <w:rsid w:val="0089444F"/>
    <w:rsid w:val="00895DC0"/>
    <w:rsid w:val="008960B3"/>
    <w:rsid w:val="008966CD"/>
    <w:rsid w:val="00897F1A"/>
    <w:rsid w:val="008A0B57"/>
    <w:rsid w:val="008A1940"/>
    <w:rsid w:val="008A1EE6"/>
    <w:rsid w:val="008A1F3F"/>
    <w:rsid w:val="008A2486"/>
    <w:rsid w:val="008A4CB3"/>
    <w:rsid w:val="008A5185"/>
    <w:rsid w:val="008A580D"/>
    <w:rsid w:val="008A5819"/>
    <w:rsid w:val="008A6A37"/>
    <w:rsid w:val="008B022E"/>
    <w:rsid w:val="008B2691"/>
    <w:rsid w:val="008B2965"/>
    <w:rsid w:val="008B4373"/>
    <w:rsid w:val="008B493B"/>
    <w:rsid w:val="008B5461"/>
    <w:rsid w:val="008B5688"/>
    <w:rsid w:val="008B57BC"/>
    <w:rsid w:val="008B67C6"/>
    <w:rsid w:val="008B6AE8"/>
    <w:rsid w:val="008B7334"/>
    <w:rsid w:val="008B77D2"/>
    <w:rsid w:val="008C0008"/>
    <w:rsid w:val="008C0303"/>
    <w:rsid w:val="008C21D8"/>
    <w:rsid w:val="008C2A31"/>
    <w:rsid w:val="008C3A83"/>
    <w:rsid w:val="008C3DCC"/>
    <w:rsid w:val="008C3F12"/>
    <w:rsid w:val="008C42CE"/>
    <w:rsid w:val="008C46B9"/>
    <w:rsid w:val="008C6160"/>
    <w:rsid w:val="008C648A"/>
    <w:rsid w:val="008C705E"/>
    <w:rsid w:val="008C7499"/>
    <w:rsid w:val="008C799F"/>
    <w:rsid w:val="008D014C"/>
    <w:rsid w:val="008D0164"/>
    <w:rsid w:val="008D0CDD"/>
    <w:rsid w:val="008D18D5"/>
    <w:rsid w:val="008D20DC"/>
    <w:rsid w:val="008D24F2"/>
    <w:rsid w:val="008D3101"/>
    <w:rsid w:val="008D41CE"/>
    <w:rsid w:val="008D4AC5"/>
    <w:rsid w:val="008D5267"/>
    <w:rsid w:val="008D5CEA"/>
    <w:rsid w:val="008D6E4E"/>
    <w:rsid w:val="008E0BCA"/>
    <w:rsid w:val="008E252B"/>
    <w:rsid w:val="008E29F7"/>
    <w:rsid w:val="008E31B0"/>
    <w:rsid w:val="008E32F4"/>
    <w:rsid w:val="008E3570"/>
    <w:rsid w:val="008E4FE3"/>
    <w:rsid w:val="008E6CB5"/>
    <w:rsid w:val="008E6D26"/>
    <w:rsid w:val="008E74E0"/>
    <w:rsid w:val="008F0D3A"/>
    <w:rsid w:val="008F1B7B"/>
    <w:rsid w:val="008F62A0"/>
    <w:rsid w:val="008F6446"/>
    <w:rsid w:val="008F67DA"/>
    <w:rsid w:val="008F6AFF"/>
    <w:rsid w:val="008F7360"/>
    <w:rsid w:val="00900902"/>
    <w:rsid w:val="00901222"/>
    <w:rsid w:val="0090146D"/>
    <w:rsid w:val="00901D8D"/>
    <w:rsid w:val="00902155"/>
    <w:rsid w:val="00902B97"/>
    <w:rsid w:val="00902CA7"/>
    <w:rsid w:val="0090382A"/>
    <w:rsid w:val="00904CEC"/>
    <w:rsid w:val="00904E68"/>
    <w:rsid w:val="00906339"/>
    <w:rsid w:val="00906981"/>
    <w:rsid w:val="00906E26"/>
    <w:rsid w:val="0091039A"/>
    <w:rsid w:val="00911666"/>
    <w:rsid w:val="00911A90"/>
    <w:rsid w:val="00911AED"/>
    <w:rsid w:val="00912371"/>
    <w:rsid w:val="00914602"/>
    <w:rsid w:val="00914A03"/>
    <w:rsid w:val="00914B08"/>
    <w:rsid w:val="009158C5"/>
    <w:rsid w:val="00915C72"/>
    <w:rsid w:val="00916745"/>
    <w:rsid w:val="00917725"/>
    <w:rsid w:val="00917DF3"/>
    <w:rsid w:val="00917EEA"/>
    <w:rsid w:val="009207F9"/>
    <w:rsid w:val="00921FC1"/>
    <w:rsid w:val="00922270"/>
    <w:rsid w:val="009222B0"/>
    <w:rsid w:val="0092255B"/>
    <w:rsid w:val="009229EF"/>
    <w:rsid w:val="0092358A"/>
    <w:rsid w:val="00923690"/>
    <w:rsid w:val="00924C63"/>
    <w:rsid w:val="00925230"/>
    <w:rsid w:val="009261D5"/>
    <w:rsid w:val="00931B0B"/>
    <w:rsid w:val="00931F65"/>
    <w:rsid w:val="00933737"/>
    <w:rsid w:val="009359DA"/>
    <w:rsid w:val="009361F1"/>
    <w:rsid w:val="00936B2A"/>
    <w:rsid w:val="00937620"/>
    <w:rsid w:val="00937F48"/>
    <w:rsid w:val="0094004B"/>
    <w:rsid w:val="00940A34"/>
    <w:rsid w:val="0094109A"/>
    <w:rsid w:val="00941682"/>
    <w:rsid w:val="009425BF"/>
    <w:rsid w:val="00943490"/>
    <w:rsid w:val="009439BD"/>
    <w:rsid w:val="00943AA3"/>
    <w:rsid w:val="00944D2B"/>
    <w:rsid w:val="009500A3"/>
    <w:rsid w:val="00950D43"/>
    <w:rsid w:val="00954359"/>
    <w:rsid w:val="00955611"/>
    <w:rsid w:val="00955C10"/>
    <w:rsid w:val="00957AD9"/>
    <w:rsid w:val="009611D1"/>
    <w:rsid w:val="00961B3F"/>
    <w:rsid w:val="009623AF"/>
    <w:rsid w:val="00962B5B"/>
    <w:rsid w:val="009644D2"/>
    <w:rsid w:val="00964FDE"/>
    <w:rsid w:val="00965026"/>
    <w:rsid w:val="00965100"/>
    <w:rsid w:val="009670A3"/>
    <w:rsid w:val="0096795C"/>
    <w:rsid w:val="00967EB8"/>
    <w:rsid w:val="00970308"/>
    <w:rsid w:val="00970BB0"/>
    <w:rsid w:val="00971371"/>
    <w:rsid w:val="009714B9"/>
    <w:rsid w:val="0097163D"/>
    <w:rsid w:val="009723C4"/>
    <w:rsid w:val="00973711"/>
    <w:rsid w:val="00973C4B"/>
    <w:rsid w:val="009742AE"/>
    <w:rsid w:val="009755C8"/>
    <w:rsid w:val="00975A59"/>
    <w:rsid w:val="00976FE2"/>
    <w:rsid w:val="009777A3"/>
    <w:rsid w:val="00977B47"/>
    <w:rsid w:val="00980870"/>
    <w:rsid w:val="00980B89"/>
    <w:rsid w:val="00980EB2"/>
    <w:rsid w:val="009816FA"/>
    <w:rsid w:val="00981CFA"/>
    <w:rsid w:val="0098317F"/>
    <w:rsid w:val="00983563"/>
    <w:rsid w:val="0098584B"/>
    <w:rsid w:val="00985ADA"/>
    <w:rsid w:val="0099168C"/>
    <w:rsid w:val="00991EA8"/>
    <w:rsid w:val="0099212A"/>
    <w:rsid w:val="009928FA"/>
    <w:rsid w:val="0099494F"/>
    <w:rsid w:val="009957C6"/>
    <w:rsid w:val="009958DD"/>
    <w:rsid w:val="00995D0A"/>
    <w:rsid w:val="00995F4F"/>
    <w:rsid w:val="009961D6"/>
    <w:rsid w:val="009964A4"/>
    <w:rsid w:val="00996504"/>
    <w:rsid w:val="0099721B"/>
    <w:rsid w:val="009972A8"/>
    <w:rsid w:val="00997427"/>
    <w:rsid w:val="009978E2"/>
    <w:rsid w:val="009A2254"/>
    <w:rsid w:val="009A3DD2"/>
    <w:rsid w:val="009A4A55"/>
    <w:rsid w:val="009A721F"/>
    <w:rsid w:val="009A765C"/>
    <w:rsid w:val="009A7A93"/>
    <w:rsid w:val="009A7BD1"/>
    <w:rsid w:val="009B0706"/>
    <w:rsid w:val="009B1024"/>
    <w:rsid w:val="009B2161"/>
    <w:rsid w:val="009B2539"/>
    <w:rsid w:val="009B2926"/>
    <w:rsid w:val="009B2C35"/>
    <w:rsid w:val="009B30F6"/>
    <w:rsid w:val="009B3BE0"/>
    <w:rsid w:val="009B4627"/>
    <w:rsid w:val="009C2592"/>
    <w:rsid w:val="009C324A"/>
    <w:rsid w:val="009C4191"/>
    <w:rsid w:val="009C4605"/>
    <w:rsid w:val="009C5058"/>
    <w:rsid w:val="009C7954"/>
    <w:rsid w:val="009D1AB0"/>
    <w:rsid w:val="009D1E51"/>
    <w:rsid w:val="009D2D0A"/>
    <w:rsid w:val="009D4AC4"/>
    <w:rsid w:val="009D4EAF"/>
    <w:rsid w:val="009D5148"/>
    <w:rsid w:val="009D523B"/>
    <w:rsid w:val="009D5F82"/>
    <w:rsid w:val="009D60C6"/>
    <w:rsid w:val="009D6221"/>
    <w:rsid w:val="009D6FF0"/>
    <w:rsid w:val="009D7B98"/>
    <w:rsid w:val="009E027E"/>
    <w:rsid w:val="009E47BB"/>
    <w:rsid w:val="009E4BF4"/>
    <w:rsid w:val="009E4F83"/>
    <w:rsid w:val="009E5651"/>
    <w:rsid w:val="009E68BD"/>
    <w:rsid w:val="009E6955"/>
    <w:rsid w:val="009E7277"/>
    <w:rsid w:val="009E7A3C"/>
    <w:rsid w:val="009F03F2"/>
    <w:rsid w:val="009F19EA"/>
    <w:rsid w:val="009F2C3F"/>
    <w:rsid w:val="009F2CA4"/>
    <w:rsid w:val="009F393F"/>
    <w:rsid w:val="009F4E7C"/>
    <w:rsid w:val="009F5304"/>
    <w:rsid w:val="009F6285"/>
    <w:rsid w:val="009F692B"/>
    <w:rsid w:val="009F6C10"/>
    <w:rsid w:val="009F71E4"/>
    <w:rsid w:val="009F7F89"/>
    <w:rsid w:val="00A00B96"/>
    <w:rsid w:val="00A00FDA"/>
    <w:rsid w:val="00A01BEE"/>
    <w:rsid w:val="00A027A6"/>
    <w:rsid w:val="00A02979"/>
    <w:rsid w:val="00A02CA0"/>
    <w:rsid w:val="00A03BF3"/>
    <w:rsid w:val="00A04168"/>
    <w:rsid w:val="00A0442B"/>
    <w:rsid w:val="00A0467A"/>
    <w:rsid w:val="00A1234C"/>
    <w:rsid w:val="00A12C84"/>
    <w:rsid w:val="00A130F0"/>
    <w:rsid w:val="00A132DE"/>
    <w:rsid w:val="00A13716"/>
    <w:rsid w:val="00A150E1"/>
    <w:rsid w:val="00A153D4"/>
    <w:rsid w:val="00A154A7"/>
    <w:rsid w:val="00A15BF1"/>
    <w:rsid w:val="00A15FB2"/>
    <w:rsid w:val="00A21576"/>
    <w:rsid w:val="00A21B92"/>
    <w:rsid w:val="00A21E16"/>
    <w:rsid w:val="00A22937"/>
    <w:rsid w:val="00A22CC8"/>
    <w:rsid w:val="00A232D2"/>
    <w:rsid w:val="00A23C3F"/>
    <w:rsid w:val="00A2604F"/>
    <w:rsid w:val="00A303D9"/>
    <w:rsid w:val="00A308A9"/>
    <w:rsid w:val="00A31141"/>
    <w:rsid w:val="00A3123B"/>
    <w:rsid w:val="00A32667"/>
    <w:rsid w:val="00A32D3E"/>
    <w:rsid w:val="00A33729"/>
    <w:rsid w:val="00A337B6"/>
    <w:rsid w:val="00A34288"/>
    <w:rsid w:val="00A36823"/>
    <w:rsid w:val="00A36FFE"/>
    <w:rsid w:val="00A37587"/>
    <w:rsid w:val="00A37C91"/>
    <w:rsid w:val="00A41143"/>
    <w:rsid w:val="00A41673"/>
    <w:rsid w:val="00A4215A"/>
    <w:rsid w:val="00A42A5C"/>
    <w:rsid w:val="00A43195"/>
    <w:rsid w:val="00A43E22"/>
    <w:rsid w:val="00A44A03"/>
    <w:rsid w:val="00A450BA"/>
    <w:rsid w:val="00A4529F"/>
    <w:rsid w:val="00A457AF"/>
    <w:rsid w:val="00A4583E"/>
    <w:rsid w:val="00A45D7E"/>
    <w:rsid w:val="00A46ABB"/>
    <w:rsid w:val="00A471A2"/>
    <w:rsid w:val="00A4754A"/>
    <w:rsid w:val="00A47BD4"/>
    <w:rsid w:val="00A51759"/>
    <w:rsid w:val="00A520D8"/>
    <w:rsid w:val="00A52187"/>
    <w:rsid w:val="00A5294C"/>
    <w:rsid w:val="00A53CF1"/>
    <w:rsid w:val="00A54887"/>
    <w:rsid w:val="00A54F4C"/>
    <w:rsid w:val="00A55909"/>
    <w:rsid w:val="00A55C13"/>
    <w:rsid w:val="00A56384"/>
    <w:rsid w:val="00A56F82"/>
    <w:rsid w:val="00A61B78"/>
    <w:rsid w:val="00A61B7B"/>
    <w:rsid w:val="00A61D3C"/>
    <w:rsid w:val="00A630B1"/>
    <w:rsid w:val="00A63569"/>
    <w:rsid w:val="00A63672"/>
    <w:rsid w:val="00A65415"/>
    <w:rsid w:val="00A65EF1"/>
    <w:rsid w:val="00A6623D"/>
    <w:rsid w:val="00A66D42"/>
    <w:rsid w:val="00A66F49"/>
    <w:rsid w:val="00A67665"/>
    <w:rsid w:val="00A71949"/>
    <w:rsid w:val="00A727FA"/>
    <w:rsid w:val="00A72B3B"/>
    <w:rsid w:val="00A72F1C"/>
    <w:rsid w:val="00A7459B"/>
    <w:rsid w:val="00A74A64"/>
    <w:rsid w:val="00A76E76"/>
    <w:rsid w:val="00A80013"/>
    <w:rsid w:val="00A80387"/>
    <w:rsid w:val="00A80693"/>
    <w:rsid w:val="00A819E4"/>
    <w:rsid w:val="00A81D50"/>
    <w:rsid w:val="00A8294B"/>
    <w:rsid w:val="00A83DE1"/>
    <w:rsid w:val="00A84FA7"/>
    <w:rsid w:val="00A86F66"/>
    <w:rsid w:val="00A905B8"/>
    <w:rsid w:val="00A91EE6"/>
    <w:rsid w:val="00A928F0"/>
    <w:rsid w:val="00A92D64"/>
    <w:rsid w:val="00A94216"/>
    <w:rsid w:val="00A94487"/>
    <w:rsid w:val="00A951F8"/>
    <w:rsid w:val="00A954F6"/>
    <w:rsid w:val="00A97AEC"/>
    <w:rsid w:val="00A97E4D"/>
    <w:rsid w:val="00AA00F7"/>
    <w:rsid w:val="00AA03D4"/>
    <w:rsid w:val="00AA1329"/>
    <w:rsid w:val="00AA152C"/>
    <w:rsid w:val="00AA21A4"/>
    <w:rsid w:val="00AA563A"/>
    <w:rsid w:val="00AA74E2"/>
    <w:rsid w:val="00AA7B70"/>
    <w:rsid w:val="00AA7DE0"/>
    <w:rsid w:val="00AB3D5A"/>
    <w:rsid w:val="00AB4492"/>
    <w:rsid w:val="00AB64A5"/>
    <w:rsid w:val="00AB7843"/>
    <w:rsid w:val="00AC03D5"/>
    <w:rsid w:val="00AC1CE2"/>
    <w:rsid w:val="00AC31CA"/>
    <w:rsid w:val="00AC33AF"/>
    <w:rsid w:val="00AC6174"/>
    <w:rsid w:val="00AC7042"/>
    <w:rsid w:val="00AC774F"/>
    <w:rsid w:val="00AD0E65"/>
    <w:rsid w:val="00AD1890"/>
    <w:rsid w:val="00AD1994"/>
    <w:rsid w:val="00AD279C"/>
    <w:rsid w:val="00AD2C79"/>
    <w:rsid w:val="00AD2E12"/>
    <w:rsid w:val="00AD6119"/>
    <w:rsid w:val="00AE0060"/>
    <w:rsid w:val="00AE02FA"/>
    <w:rsid w:val="00AE0631"/>
    <w:rsid w:val="00AE1C61"/>
    <w:rsid w:val="00AE20C4"/>
    <w:rsid w:val="00AE2774"/>
    <w:rsid w:val="00AE2DAE"/>
    <w:rsid w:val="00AE312D"/>
    <w:rsid w:val="00AE4FE8"/>
    <w:rsid w:val="00AE5C2F"/>
    <w:rsid w:val="00AE5D3D"/>
    <w:rsid w:val="00AE6758"/>
    <w:rsid w:val="00AE681A"/>
    <w:rsid w:val="00AE6AA3"/>
    <w:rsid w:val="00AE6FC6"/>
    <w:rsid w:val="00AE7188"/>
    <w:rsid w:val="00AE7CCE"/>
    <w:rsid w:val="00AF0F83"/>
    <w:rsid w:val="00AF33AA"/>
    <w:rsid w:val="00AF7276"/>
    <w:rsid w:val="00AF787A"/>
    <w:rsid w:val="00AF7A9E"/>
    <w:rsid w:val="00B02E1F"/>
    <w:rsid w:val="00B03082"/>
    <w:rsid w:val="00B0429B"/>
    <w:rsid w:val="00B04AAE"/>
    <w:rsid w:val="00B04E76"/>
    <w:rsid w:val="00B0576B"/>
    <w:rsid w:val="00B058F3"/>
    <w:rsid w:val="00B05DD0"/>
    <w:rsid w:val="00B07823"/>
    <w:rsid w:val="00B10325"/>
    <w:rsid w:val="00B1079F"/>
    <w:rsid w:val="00B12189"/>
    <w:rsid w:val="00B122CC"/>
    <w:rsid w:val="00B138B7"/>
    <w:rsid w:val="00B13E78"/>
    <w:rsid w:val="00B15B35"/>
    <w:rsid w:val="00B16072"/>
    <w:rsid w:val="00B17D30"/>
    <w:rsid w:val="00B17DAF"/>
    <w:rsid w:val="00B20844"/>
    <w:rsid w:val="00B22492"/>
    <w:rsid w:val="00B22DF3"/>
    <w:rsid w:val="00B23CA0"/>
    <w:rsid w:val="00B23CC2"/>
    <w:rsid w:val="00B23EDD"/>
    <w:rsid w:val="00B24487"/>
    <w:rsid w:val="00B247E5"/>
    <w:rsid w:val="00B24FE1"/>
    <w:rsid w:val="00B25040"/>
    <w:rsid w:val="00B25C97"/>
    <w:rsid w:val="00B2796C"/>
    <w:rsid w:val="00B30A36"/>
    <w:rsid w:val="00B31761"/>
    <w:rsid w:val="00B320DA"/>
    <w:rsid w:val="00B3458E"/>
    <w:rsid w:val="00B3489F"/>
    <w:rsid w:val="00B351C4"/>
    <w:rsid w:val="00B370F4"/>
    <w:rsid w:val="00B37BFE"/>
    <w:rsid w:val="00B403C6"/>
    <w:rsid w:val="00B404D6"/>
    <w:rsid w:val="00B40697"/>
    <w:rsid w:val="00B40B75"/>
    <w:rsid w:val="00B419B1"/>
    <w:rsid w:val="00B42241"/>
    <w:rsid w:val="00B44158"/>
    <w:rsid w:val="00B443CE"/>
    <w:rsid w:val="00B44CC6"/>
    <w:rsid w:val="00B44D0F"/>
    <w:rsid w:val="00B44EEC"/>
    <w:rsid w:val="00B45259"/>
    <w:rsid w:val="00B45B6E"/>
    <w:rsid w:val="00B461A0"/>
    <w:rsid w:val="00B4630A"/>
    <w:rsid w:val="00B46373"/>
    <w:rsid w:val="00B5160D"/>
    <w:rsid w:val="00B51648"/>
    <w:rsid w:val="00B52557"/>
    <w:rsid w:val="00B52DE3"/>
    <w:rsid w:val="00B52EB3"/>
    <w:rsid w:val="00B5373D"/>
    <w:rsid w:val="00B53808"/>
    <w:rsid w:val="00B5540B"/>
    <w:rsid w:val="00B555F3"/>
    <w:rsid w:val="00B57346"/>
    <w:rsid w:val="00B57B5D"/>
    <w:rsid w:val="00B62BD3"/>
    <w:rsid w:val="00B63EF7"/>
    <w:rsid w:val="00B64F4D"/>
    <w:rsid w:val="00B65575"/>
    <w:rsid w:val="00B67301"/>
    <w:rsid w:val="00B70AED"/>
    <w:rsid w:val="00B7121C"/>
    <w:rsid w:val="00B71BCC"/>
    <w:rsid w:val="00B74045"/>
    <w:rsid w:val="00B744C6"/>
    <w:rsid w:val="00B745A5"/>
    <w:rsid w:val="00B76D16"/>
    <w:rsid w:val="00B777B0"/>
    <w:rsid w:val="00B80CDF"/>
    <w:rsid w:val="00B83856"/>
    <w:rsid w:val="00B85A7E"/>
    <w:rsid w:val="00B87228"/>
    <w:rsid w:val="00B873C8"/>
    <w:rsid w:val="00B9228A"/>
    <w:rsid w:val="00B92312"/>
    <w:rsid w:val="00B92B38"/>
    <w:rsid w:val="00B94AFA"/>
    <w:rsid w:val="00B96058"/>
    <w:rsid w:val="00B96D15"/>
    <w:rsid w:val="00B9732F"/>
    <w:rsid w:val="00B97848"/>
    <w:rsid w:val="00BA16AB"/>
    <w:rsid w:val="00BA1E00"/>
    <w:rsid w:val="00BA337B"/>
    <w:rsid w:val="00BA4610"/>
    <w:rsid w:val="00BA513B"/>
    <w:rsid w:val="00BA5376"/>
    <w:rsid w:val="00BA5C5A"/>
    <w:rsid w:val="00BA60DE"/>
    <w:rsid w:val="00BA6BC6"/>
    <w:rsid w:val="00BB0750"/>
    <w:rsid w:val="00BB1443"/>
    <w:rsid w:val="00BB18B5"/>
    <w:rsid w:val="00BB3E8A"/>
    <w:rsid w:val="00BB4866"/>
    <w:rsid w:val="00BB49AC"/>
    <w:rsid w:val="00BB64A6"/>
    <w:rsid w:val="00BB73A0"/>
    <w:rsid w:val="00BC034C"/>
    <w:rsid w:val="00BC0C9F"/>
    <w:rsid w:val="00BC1257"/>
    <w:rsid w:val="00BC2A86"/>
    <w:rsid w:val="00BC3486"/>
    <w:rsid w:val="00BC3A49"/>
    <w:rsid w:val="00BC4746"/>
    <w:rsid w:val="00BC4B86"/>
    <w:rsid w:val="00BC5CA5"/>
    <w:rsid w:val="00BC6042"/>
    <w:rsid w:val="00BC7519"/>
    <w:rsid w:val="00BD07D8"/>
    <w:rsid w:val="00BD09EB"/>
    <w:rsid w:val="00BD0EF7"/>
    <w:rsid w:val="00BD2AB1"/>
    <w:rsid w:val="00BD41BF"/>
    <w:rsid w:val="00BD43E4"/>
    <w:rsid w:val="00BD481F"/>
    <w:rsid w:val="00BD5081"/>
    <w:rsid w:val="00BE16FC"/>
    <w:rsid w:val="00BE1A5F"/>
    <w:rsid w:val="00BE37D8"/>
    <w:rsid w:val="00BE41B1"/>
    <w:rsid w:val="00BE4C33"/>
    <w:rsid w:val="00BE6290"/>
    <w:rsid w:val="00BE67DE"/>
    <w:rsid w:val="00BF09C8"/>
    <w:rsid w:val="00BF1072"/>
    <w:rsid w:val="00BF34D3"/>
    <w:rsid w:val="00BF3F15"/>
    <w:rsid w:val="00BF427F"/>
    <w:rsid w:val="00BF4335"/>
    <w:rsid w:val="00BF47CB"/>
    <w:rsid w:val="00BF4C73"/>
    <w:rsid w:val="00BF4D9D"/>
    <w:rsid w:val="00BF6103"/>
    <w:rsid w:val="00BF6EE3"/>
    <w:rsid w:val="00BF6FC4"/>
    <w:rsid w:val="00BF7361"/>
    <w:rsid w:val="00BF756D"/>
    <w:rsid w:val="00C001F9"/>
    <w:rsid w:val="00C00791"/>
    <w:rsid w:val="00C020E1"/>
    <w:rsid w:val="00C03532"/>
    <w:rsid w:val="00C03DF9"/>
    <w:rsid w:val="00C04535"/>
    <w:rsid w:val="00C045DC"/>
    <w:rsid w:val="00C05C44"/>
    <w:rsid w:val="00C06213"/>
    <w:rsid w:val="00C0653E"/>
    <w:rsid w:val="00C06E6E"/>
    <w:rsid w:val="00C0752B"/>
    <w:rsid w:val="00C07597"/>
    <w:rsid w:val="00C07677"/>
    <w:rsid w:val="00C10296"/>
    <w:rsid w:val="00C10E98"/>
    <w:rsid w:val="00C12B7A"/>
    <w:rsid w:val="00C1348A"/>
    <w:rsid w:val="00C1494F"/>
    <w:rsid w:val="00C14CF1"/>
    <w:rsid w:val="00C15A5D"/>
    <w:rsid w:val="00C16A16"/>
    <w:rsid w:val="00C16F2D"/>
    <w:rsid w:val="00C1795B"/>
    <w:rsid w:val="00C17EB1"/>
    <w:rsid w:val="00C2053C"/>
    <w:rsid w:val="00C2071E"/>
    <w:rsid w:val="00C20993"/>
    <w:rsid w:val="00C218DD"/>
    <w:rsid w:val="00C233B1"/>
    <w:rsid w:val="00C2561B"/>
    <w:rsid w:val="00C25BCC"/>
    <w:rsid w:val="00C260E3"/>
    <w:rsid w:val="00C268E5"/>
    <w:rsid w:val="00C3224A"/>
    <w:rsid w:val="00C33A9A"/>
    <w:rsid w:val="00C33FA0"/>
    <w:rsid w:val="00C350B9"/>
    <w:rsid w:val="00C35115"/>
    <w:rsid w:val="00C35530"/>
    <w:rsid w:val="00C35B2C"/>
    <w:rsid w:val="00C37435"/>
    <w:rsid w:val="00C3775E"/>
    <w:rsid w:val="00C3778D"/>
    <w:rsid w:val="00C4136B"/>
    <w:rsid w:val="00C42ABC"/>
    <w:rsid w:val="00C4481F"/>
    <w:rsid w:val="00C4590B"/>
    <w:rsid w:val="00C46F60"/>
    <w:rsid w:val="00C478C1"/>
    <w:rsid w:val="00C50E51"/>
    <w:rsid w:val="00C515DE"/>
    <w:rsid w:val="00C53214"/>
    <w:rsid w:val="00C53C49"/>
    <w:rsid w:val="00C5492A"/>
    <w:rsid w:val="00C54C7E"/>
    <w:rsid w:val="00C54C8B"/>
    <w:rsid w:val="00C604E8"/>
    <w:rsid w:val="00C6072A"/>
    <w:rsid w:val="00C60A40"/>
    <w:rsid w:val="00C61575"/>
    <w:rsid w:val="00C61A54"/>
    <w:rsid w:val="00C628B3"/>
    <w:rsid w:val="00C62FB6"/>
    <w:rsid w:val="00C635AE"/>
    <w:rsid w:val="00C64240"/>
    <w:rsid w:val="00C64CBC"/>
    <w:rsid w:val="00C65799"/>
    <w:rsid w:val="00C66312"/>
    <w:rsid w:val="00C678F2"/>
    <w:rsid w:val="00C7160C"/>
    <w:rsid w:val="00C7195F"/>
    <w:rsid w:val="00C72C4D"/>
    <w:rsid w:val="00C73AB4"/>
    <w:rsid w:val="00C74822"/>
    <w:rsid w:val="00C75170"/>
    <w:rsid w:val="00C75216"/>
    <w:rsid w:val="00C76388"/>
    <w:rsid w:val="00C76904"/>
    <w:rsid w:val="00C77DEE"/>
    <w:rsid w:val="00C80B22"/>
    <w:rsid w:val="00C80E67"/>
    <w:rsid w:val="00C81302"/>
    <w:rsid w:val="00C81770"/>
    <w:rsid w:val="00C81E53"/>
    <w:rsid w:val="00C82CB5"/>
    <w:rsid w:val="00C83012"/>
    <w:rsid w:val="00C84F03"/>
    <w:rsid w:val="00C874DB"/>
    <w:rsid w:val="00C8754B"/>
    <w:rsid w:val="00C87F2A"/>
    <w:rsid w:val="00C9033D"/>
    <w:rsid w:val="00C9095F"/>
    <w:rsid w:val="00C91481"/>
    <w:rsid w:val="00C93151"/>
    <w:rsid w:val="00C93323"/>
    <w:rsid w:val="00C93561"/>
    <w:rsid w:val="00C944F9"/>
    <w:rsid w:val="00C94D64"/>
    <w:rsid w:val="00C96D12"/>
    <w:rsid w:val="00CA035C"/>
    <w:rsid w:val="00CA15B9"/>
    <w:rsid w:val="00CA1E59"/>
    <w:rsid w:val="00CA2185"/>
    <w:rsid w:val="00CA24BA"/>
    <w:rsid w:val="00CA4484"/>
    <w:rsid w:val="00CA6C1E"/>
    <w:rsid w:val="00CA7882"/>
    <w:rsid w:val="00CB0BA2"/>
    <w:rsid w:val="00CB1B3C"/>
    <w:rsid w:val="00CB2680"/>
    <w:rsid w:val="00CB3A4A"/>
    <w:rsid w:val="00CB4773"/>
    <w:rsid w:val="00CB5362"/>
    <w:rsid w:val="00CB7F24"/>
    <w:rsid w:val="00CC1CAA"/>
    <w:rsid w:val="00CC1F1A"/>
    <w:rsid w:val="00CC319C"/>
    <w:rsid w:val="00CC449B"/>
    <w:rsid w:val="00CC490D"/>
    <w:rsid w:val="00CC596A"/>
    <w:rsid w:val="00CC6326"/>
    <w:rsid w:val="00CC65BA"/>
    <w:rsid w:val="00CC6A23"/>
    <w:rsid w:val="00CC7506"/>
    <w:rsid w:val="00CD0158"/>
    <w:rsid w:val="00CD0ACB"/>
    <w:rsid w:val="00CD12CB"/>
    <w:rsid w:val="00CD16D8"/>
    <w:rsid w:val="00CD1E24"/>
    <w:rsid w:val="00CD354F"/>
    <w:rsid w:val="00CD4FA2"/>
    <w:rsid w:val="00CD543A"/>
    <w:rsid w:val="00CD5961"/>
    <w:rsid w:val="00CD5C94"/>
    <w:rsid w:val="00CE056E"/>
    <w:rsid w:val="00CE06B4"/>
    <w:rsid w:val="00CE416F"/>
    <w:rsid w:val="00CE4C66"/>
    <w:rsid w:val="00CE59F3"/>
    <w:rsid w:val="00CF0C53"/>
    <w:rsid w:val="00CF387C"/>
    <w:rsid w:val="00CF3B85"/>
    <w:rsid w:val="00CF4AB6"/>
    <w:rsid w:val="00CF5342"/>
    <w:rsid w:val="00CF68BE"/>
    <w:rsid w:val="00CF7384"/>
    <w:rsid w:val="00D00844"/>
    <w:rsid w:val="00D02789"/>
    <w:rsid w:val="00D02F63"/>
    <w:rsid w:val="00D03747"/>
    <w:rsid w:val="00D039CE"/>
    <w:rsid w:val="00D03E85"/>
    <w:rsid w:val="00D03EF6"/>
    <w:rsid w:val="00D0561D"/>
    <w:rsid w:val="00D0591E"/>
    <w:rsid w:val="00D062A5"/>
    <w:rsid w:val="00D073F1"/>
    <w:rsid w:val="00D074D7"/>
    <w:rsid w:val="00D10E9C"/>
    <w:rsid w:val="00D11320"/>
    <w:rsid w:val="00D11F75"/>
    <w:rsid w:val="00D12295"/>
    <w:rsid w:val="00D140AB"/>
    <w:rsid w:val="00D147A9"/>
    <w:rsid w:val="00D14E8A"/>
    <w:rsid w:val="00D15A6B"/>
    <w:rsid w:val="00D15FB6"/>
    <w:rsid w:val="00D16AB9"/>
    <w:rsid w:val="00D17CFE"/>
    <w:rsid w:val="00D17DDD"/>
    <w:rsid w:val="00D17DF2"/>
    <w:rsid w:val="00D21408"/>
    <w:rsid w:val="00D21E89"/>
    <w:rsid w:val="00D2233C"/>
    <w:rsid w:val="00D228A3"/>
    <w:rsid w:val="00D23122"/>
    <w:rsid w:val="00D24FA9"/>
    <w:rsid w:val="00D25817"/>
    <w:rsid w:val="00D258D5"/>
    <w:rsid w:val="00D262EA"/>
    <w:rsid w:val="00D30422"/>
    <w:rsid w:val="00D3169D"/>
    <w:rsid w:val="00D32A8C"/>
    <w:rsid w:val="00D34A3E"/>
    <w:rsid w:val="00D34AEF"/>
    <w:rsid w:val="00D350C2"/>
    <w:rsid w:val="00D35898"/>
    <w:rsid w:val="00D359DF"/>
    <w:rsid w:val="00D36A27"/>
    <w:rsid w:val="00D37F7E"/>
    <w:rsid w:val="00D41A4A"/>
    <w:rsid w:val="00D423DA"/>
    <w:rsid w:val="00D42934"/>
    <w:rsid w:val="00D4407E"/>
    <w:rsid w:val="00D45336"/>
    <w:rsid w:val="00D46628"/>
    <w:rsid w:val="00D467E6"/>
    <w:rsid w:val="00D4741C"/>
    <w:rsid w:val="00D477F9"/>
    <w:rsid w:val="00D5030F"/>
    <w:rsid w:val="00D522CD"/>
    <w:rsid w:val="00D52E5F"/>
    <w:rsid w:val="00D541D1"/>
    <w:rsid w:val="00D547EC"/>
    <w:rsid w:val="00D54C68"/>
    <w:rsid w:val="00D575CA"/>
    <w:rsid w:val="00D57919"/>
    <w:rsid w:val="00D57FE7"/>
    <w:rsid w:val="00D6152E"/>
    <w:rsid w:val="00D61D50"/>
    <w:rsid w:val="00D6394A"/>
    <w:rsid w:val="00D63B33"/>
    <w:rsid w:val="00D64647"/>
    <w:rsid w:val="00D6509B"/>
    <w:rsid w:val="00D65C04"/>
    <w:rsid w:val="00D67656"/>
    <w:rsid w:val="00D70ACD"/>
    <w:rsid w:val="00D70D15"/>
    <w:rsid w:val="00D71D43"/>
    <w:rsid w:val="00D71F7A"/>
    <w:rsid w:val="00D7265A"/>
    <w:rsid w:val="00D7353A"/>
    <w:rsid w:val="00D73CC3"/>
    <w:rsid w:val="00D76FAE"/>
    <w:rsid w:val="00D82AAE"/>
    <w:rsid w:val="00D83170"/>
    <w:rsid w:val="00D83238"/>
    <w:rsid w:val="00D84085"/>
    <w:rsid w:val="00D85483"/>
    <w:rsid w:val="00D85F66"/>
    <w:rsid w:val="00D86AF5"/>
    <w:rsid w:val="00D86ED6"/>
    <w:rsid w:val="00D90651"/>
    <w:rsid w:val="00D91575"/>
    <w:rsid w:val="00D9193F"/>
    <w:rsid w:val="00D92B2A"/>
    <w:rsid w:val="00D92BEF"/>
    <w:rsid w:val="00D9319D"/>
    <w:rsid w:val="00D945E8"/>
    <w:rsid w:val="00D94F8D"/>
    <w:rsid w:val="00D956E1"/>
    <w:rsid w:val="00D95DA0"/>
    <w:rsid w:val="00D97587"/>
    <w:rsid w:val="00D976CF"/>
    <w:rsid w:val="00D97D0C"/>
    <w:rsid w:val="00DA060E"/>
    <w:rsid w:val="00DA145B"/>
    <w:rsid w:val="00DA2E15"/>
    <w:rsid w:val="00DA342F"/>
    <w:rsid w:val="00DA5CD5"/>
    <w:rsid w:val="00DA6F02"/>
    <w:rsid w:val="00DA7B40"/>
    <w:rsid w:val="00DB009A"/>
    <w:rsid w:val="00DB0487"/>
    <w:rsid w:val="00DB1E81"/>
    <w:rsid w:val="00DB3436"/>
    <w:rsid w:val="00DB3C44"/>
    <w:rsid w:val="00DB538E"/>
    <w:rsid w:val="00DC01DA"/>
    <w:rsid w:val="00DC068B"/>
    <w:rsid w:val="00DC0976"/>
    <w:rsid w:val="00DC1572"/>
    <w:rsid w:val="00DC2C34"/>
    <w:rsid w:val="00DC3813"/>
    <w:rsid w:val="00DC41BD"/>
    <w:rsid w:val="00DC4258"/>
    <w:rsid w:val="00DC5828"/>
    <w:rsid w:val="00DC6F3F"/>
    <w:rsid w:val="00DC6F8E"/>
    <w:rsid w:val="00DC7448"/>
    <w:rsid w:val="00DD0030"/>
    <w:rsid w:val="00DD07EA"/>
    <w:rsid w:val="00DD1457"/>
    <w:rsid w:val="00DD1B7A"/>
    <w:rsid w:val="00DD1D8D"/>
    <w:rsid w:val="00DD6658"/>
    <w:rsid w:val="00DE0752"/>
    <w:rsid w:val="00DE1444"/>
    <w:rsid w:val="00DE1561"/>
    <w:rsid w:val="00DE2F2E"/>
    <w:rsid w:val="00DE3E3A"/>
    <w:rsid w:val="00DE3F2D"/>
    <w:rsid w:val="00DE4CE4"/>
    <w:rsid w:val="00DE5B07"/>
    <w:rsid w:val="00DE67DA"/>
    <w:rsid w:val="00DE76DB"/>
    <w:rsid w:val="00DF0391"/>
    <w:rsid w:val="00DF1036"/>
    <w:rsid w:val="00DF295A"/>
    <w:rsid w:val="00DF3470"/>
    <w:rsid w:val="00DF362A"/>
    <w:rsid w:val="00DF58C4"/>
    <w:rsid w:val="00DF5F55"/>
    <w:rsid w:val="00DF6814"/>
    <w:rsid w:val="00DF77B1"/>
    <w:rsid w:val="00DF7BED"/>
    <w:rsid w:val="00E04067"/>
    <w:rsid w:val="00E0589F"/>
    <w:rsid w:val="00E059CC"/>
    <w:rsid w:val="00E06800"/>
    <w:rsid w:val="00E0765A"/>
    <w:rsid w:val="00E07794"/>
    <w:rsid w:val="00E077E6"/>
    <w:rsid w:val="00E11A5D"/>
    <w:rsid w:val="00E1285C"/>
    <w:rsid w:val="00E129DF"/>
    <w:rsid w:val="00E12C2A"/>
    <w:rsid w:val="00E1429D"/>
    <w:rsid w:val="00E14399"/>
    <w:rsid w:val="00E150CC"/>
    <w:rsid w:val="00E16BE2"/>
    <w:rsid w:val="00E17BFA"/>
    <w:rsid w:val="00E17C23"/>
    <w:rsid w:val="00E20F53"/>
    <w:rsid w:val="00E23D90"/>
    <w:rsid w:val="00E24C21"/>
    <w:rsid w:val="00E24D98"/>
    <w:rsid w:val="00E2521C"/>
    <w:rsid w:val="00E2706F"/>
    <w:rsid w:val="00E2743B"/>
    <w:rsid w:val="00E27EC3"/>
    <w:rsid w:val="00E33745"/>
    <w:rsid w:val="00E34175"/>
    <w:rsid w:val="00E34BC9"/>
    <w:rsid w:val="00E36BC5"/>
    <w:rsid w:val="00E3797B"/>
    <w:rsid w:val="00E40832"/>
    <w:rsid w:val="00E4124C"/>
    <w:rsid w:val="00E41774"/>
    <w:rsid w:val="00E417C8"/>
    <w:rsid w:val="00E41A13"/>
    <w:rsid w:val="00E41DD3"/>
    <w:rsid w:val="00E426F1"/>
    <w:rsid w:val="00E42749"/>
    <w:rsid w:val="00E42E90"/>
    <w:rsid w:val="00E438D9"/>
    <w:rsid w:val="00E44AF0"/>
    <w:rsid w:val="00E44B79"/>
    <w:rsid w:val="00E45C29"/>
    <w:rsid w:val="00E47072"/>
    <w:rsid w:val="00E528EF"/>
    <w:rsid w:val="00E53DC3"/>
    <w:rsid w:val="00E557BF"/>
    <w:rsid w:val="00E55A9A"/>
    <w:rsid w:val="00E55C87"/>
    <w:rsid w:val="00E5653E"/>
    <w:rsid w:val="00E56FCF"/>
    <w:rsid w:val="00E60164"/>
    <w:rsid w:val="00E601F1"/>
    <w:rsid w:val="00E60B81"/>
    <w:rsid w:val="00E625B2"/>
    <w:rsid w:val="00E63C2B"/>
    <w:rsid w:val="00E63F42"/>
    <w:rsid w:val="00E641AE"/>
    <w:rsid w:val="00E65F55"/>
    <w:rsid w:val="00E66160"/>
    <w:rsid w:val="00E6761E"/>
    <w:rsid w:val="00E73123"/>
    <w:rsid w:val="00E73831"/>
    <w:rsid w:val="00E73AD3"/>
    <w:rsid w:val="00E73F84"/>
    <w:rsid w:val="00E763F7"/>
    <w:rsid w:val="00E80DA4"/>
    <w:rsid w:val="00E810A0"/>
    <w:rsid w:val="00E811DB"/>
    <w:rsid w:val="00E8122A"/>
    <w:rsid w:val="00E81B4A"/>
    <w:rsid w:val="00E81BBA"/>
    <w:rsid w:val="00E82DD9"/>
    <w:rsid w:val="00E83B1C"/>
    <w:rsid w:val="00E842EF"/>
    <w:rsid w:val="00E84D1A"/>
    <w:rsid w:val="00E86269"/>
    <w:rsid w:val="00E866CF"/>
    <w:rsid w:val="00E86CB1"/>
    <w:rsid w:val="00E8746B"/>
    <w:rsid w:val="00E87A28"/>
    <w:rsid w:val="00E90086"/>
    <w:rsid w:val="00E90B8F"/>
    <w:rsid w:val="00E91342"/>
    <w:rsid w:val="00E919A3"/>
    <w:rsid w:val="00E92DD1"/>
    <w:rsid w:val="00E9345D"/>
    <w:rsid w:val="00E9430D"/>
    <w:rsid w:val="00E9442A"/>
    <w:rsid w:val="00E94A82"/>
    <w:rsid w:val="00E94D04"/>
    <w:rsid w:val="00E97CED"/>
    <w:rsid w:val="00EA0AC6"/>
    <w:rsid w:val="00EA0B20"/>
    <w:rsid w:val="00EA0DD8"/>
    <w:rsid w:val="00EA2084"/>
    <w:rsid w:val="00EA2151"/>
    <w:rsid w:val="00EA23CA"/>
    <w:rsid w:val="00EA3A76"/>
    <w:rsid w:val="00EA404D"/>
    <w:rsid w:val="00EA4224"/>
    <w:rsid w:val="00EA4A4F"/>
    <w:rsid w:val="00EA4AEA"/>
    <w:rsid w:val="00EA5ED4"/>
    <w:rsid w:val="00EA621B"/>
    <w:rsid w:val="00EA6D3B"/>
    <w:rsid w:val="00EA782D"/>
    <w:rsid w:val="00EA792B"/>
    <w:rsid w:val="00EB044D"/>
    <w:rsid w:val="00EB0676"/>
    <w:rsid w:val="00EB1139"/>
    <w:rsid w:val="00EB1824"/>
    <w:rsid w:val="00EB19D1"/>
    <w:rsid w:val="00EB1AAC"/>
    <w:rsid w:val="00EB1AC6"/>
    <w:rsid w:val="00EB1D3E"/>
    <w:rsid w:val="00EB22A0"/>
    <w:rsid w:val="00EB24AC"/>
    <w:rsid w:val="00EB2BFB"/>
    <w:rsid w:val="00EB3F00"/>
    <w:rsid w:val="00EB4418"/>
    <w:rsid w:val="00EB5F44"/>
    <w:rsid w:val="00EB67EE"/>
    <w:rsid w:val="00EB6A33"/>
    <w:rsid w:val="00EB770C"/>
    <w:rsid w:val="00EC0E2F"/>
    <w:rsid w:val="00EC0E3C"/>
    <w:rsid w:val="00EC0EC7"/>
    <w:rsid w:val="00EC2298"/>
    <w:rsid w:val="00EC37F6"/>
    <w:rsid w:val="00EC3AA9"/>
    <w:rsid w:val="00EC4613"/>
    <w:rsid w:val="00EC49CF"/>
    <w:rsid w:val="00EC552D"/>
    <w:rsid w:val="00EC6B3B"/>
    <w:rsid w:val="00EC7584"/>
    <w:rsid w:val="00ED0F2D"/>
    <w:rsid w:val="00ED207C"/>
    <w:rsid w:val="00ED392F"/>
    <w:rsid w:val="00ED44E2"/>
    <w:rsid w:val="00ED453A"/>
    <w:rsid w:val="00ED5178"/>
    <w:rsid w:val="00ED74FF"/>
    <w:rsid w:val="00EE0C0B"/>
    <w:rsid w:val="00EE1427"/>
    <w:rsid w:val="00EE18FB"/>
    <w:rsid w:val="00EE24A8"/>
    <w:rsid w:val="00EE2EB0"/>
    <w:rsid w:val="00EE474D"/>
    <w:rsid w:val="00EE4A40"/>
    <w:rsid w:val="00EE617E"/>
    <w:rsid w:val="00EE653F"/>
    <w:rsid w:val="00EE7239"/>
    <w:rsid w:val="00EE7CA2"/>
    <w:rsid w:val="00EF361A"/>
    <w:rsid w:val="00EF3A27"/>
    <w:rsid w:val="00EF3DFF"/>
    <w:rsid w:val="00EF4879"/>
    <w:rsid w:val="00EF5832"/>
    <w:rsid w:val="00EF5E1E"/>
    <w:rsid w:val="00EF6678"/>
    <w:rsid w:val="00EF696B"/>
    <w:rsid w:val="00EF72FE"/>
    <w:rsid w:val="00F016E7"/>
    <w:rsid w:val="00F01B68"/>
    <w:rsid w:val="00F0324B"/>
    <w:rsid w:val="00F045F1"/>
    <w:rsid w:val="00F04800"/>
    <w:rsid w:val="00F056FE"/>
    <w:rsid w:val="00F05C3A"/>
    <w:rsid w:val="00F06698"/>
    <w:rsid w:val="00F073FC"/>
    <w:rsid w:val="00F10FAD"/>
    <w:rsid w:val="00F1201F"/>
    <w:rsid w:val="00F13A7B"/>
    <w:rsid w:val="00F13E81"/>
    <w:rsid w:val="00F15A8B"/>
    <w:rsid w:val="00F162BF"/>
    <w:rsid w:val="00F16C87"/>
    <w:rsid w:val="00F170AD"/>
    <w:rsid w:val="00F17668"/>
    <w:rsid w:val="00F21476"/>
    <w:rsid w:val="00F21C5B"/>
    <w:rsid w:val="00F22520"/>
    <w:rsid w:val="00F24392"/>
    <w:rsid w:val="00F25D58"/>
    <w:rsid w:val="00F26715"/>
    <w:rsid w:val="00F27864"/>
    <w:rsid w:val="00F27BEA"/>
    <w:rsid w:val="00F30A8C"/>
    <w:rsid w:val="00F310A1"/>
    <w:rsid w:val="00F322C1"/>
    <w:rsid w:val="00F32B13"/>
    <w:rsid w:val="00F330F2"/>
    <w:rsid w:val="00F3390D"/>
    <w:rsid w:val="00F345CF"/>
    <w:rsid w:val="00F347A0"/>
    <w:rsid w:val="00F350FF"/>
    <w:rsid w:val="00F35B45"/>
    <w:rsid w:val="00F3778A"/>
    <w:rsid w:val="00F37D0C"/>
    <w:rsid w:val="00F41801"/>
    <w:rsid w:val="00F42FBB"/>
    <w:rsid w:val="00F43E2B"/>
    <w:rsid w:val="00F43F6B"/>
    <w:rsid w:val="00F45B55"/>
    <w:rsid w:val="00F45EF8"/>
    <w:rsid w:val="00F46B87"/>
    <w:rsid w:val="00F47362"/>
    <w:rsid w:val="00F514E8"/>
    <w:rsid w:val="00F51A88"/>
    <w:rsid w:val="00F523AE"/>
    <w:rsid w:val="00F53FA2"/>
    <w:rsid w:val="00F5592E"/>
    <w:rsid w:val="00F55A09"/>
    <w:rsid w:val="00F60AF7"/>
    <w:rsid w:val="00F61943"/>
    <w:rsid w:val="00F62D8B"/>
    <w:rsid w:val="00F640F9"/>
    <w:rsid w:val="00F65BAB"/>
    <w:rsid w:val="00F65F33"/>
    <w:rsid w:val="00F66454"/>
    <w:rsid w:val="00F6645D"/>
    <w:rsid w:val="00F66BFA"/>
    <w:rsid w:val="00F676C5"/>
    <w:rsid w:val="00F70A15"/>
    <w:rsid w:val="00F70B9B"/>
    <w:rsid w:val="00F71118"/>
    <w:rsid w:val="00F7127C"/>
    <w:rsid w:val="00F7423A"/>
    <w:rsid w:val="00F745A5"/>
    <w:rsid w:val="00F745C9"/>
    <w:rsid w:val="00F74B9D"/>
    <w:rsid w:val="00F7523E"/>
    <w:rsid w:val="00F75973"/>
    <w:rsid w:val="00F82233"/>
    <w:rsid w:val="00F83139"/>
    <w:rsid w:val="00F83CEC"/>
    <w:rsid w:val="00F84879"/>
    <w:rsid w:val="00F84C50"/>
    <w:rsid w:val="00F8761B"/>
    <w:rsid w:val="00F879F7"/>
    <w:rsid w:val="00F87DF5"/>
    <w:rsid w:val="00F87F4C"/>
    <w:rsid w:val="00F91CD5"/>
    <w:rsid w:val="00F94A9D"/>
    <w:rsid w:val="00F94EBE"/>
    <w:rsid w:val="00F9559B"/>
    <w:rsid w:val="00F95774"/>
    <w:rsid w:val="00F96655"/>
    <w:rsid w:val="00F966B5"/>
    <w:rsid w:val="00F96EB8"/>
    <w:rsid w:val="00F97DAA"/>
    <w:rsid w:val="00FA0684"/>
    <w:rsid w:val="00FA07E6"/>
    <w:rsid w:val="00FA0E40"/>
    <w:rsid w:val="00FA1044"/>
    <w:rsid w:val="00FA13A1"/>
    <w:rsid w:val="00FA13F0"/>
    <w:rsid w:val="00FA3245"/>
    <w:rsid w:val="00FA3F52"/>
    <w:rsid w:val="00FA6C1C"/>
    <w:rsid w:val="00FB0E9E"/>
    <w:rsid w:val="00FB1178"/>
    <w:rsid w:val="00FB1B02"/>
    <w:rsid w:val="00FB2B63"/>
    <w:rsid w:val="00FB3095"/>
    <w:rsid w:val="00FB3274"/>
    <w:rsid w:val="00FB3E3D"/>
    <w:rsid w:val="00FB55D0"/>
    <w:rsid w:val="00FB5DF4"/>
    <w:rsid w:val="00FB6F9A"/>
    <w:rsid w:val="00FB733F"/>
    <w:rsid w:val="00FB7C49"/>
    <w:rsid w:val="00FB7DB7"/>
    <w:rsid w:val="00FB7E5E"/>
    <w:rsid w:val="00FC01C4"/>
    <w:rsid w:val="00FC346C"/>
    <w:rsid w:val="00FC3A56"/>
    <w:rsid w:val="00FC45D2"/>
    <w:rsid w:val="00FC4BFE"/>
    <w:rsid w:val="00FC4E9C"/>
    <w:rsid w:val="00FC5999"/>
    <w:rsid w:val="00FC64F1"/>
    <w:rsid w:val="00FC6ABD"/>
    <w:rsid w:val="00FC7C10"/>
    <w:rsid w:val="00FD0ED0"/>
    <w:rsid w:val="00FD26C4"/>
    <w:rsid w:val="00FD28AF"/>
    <w:rsid w:val="00FD3047"/>
    <w:rsid w:val="00FD36BE"/>
    <w:rsid w:val="00FD41D9"/>
    <w:rsid w:val="00FD41FD"/>
    <w:rsid w:val="00FD4D9F"/>
    <w:rsid w:val="00FD62E9"/>
    <w:rsid w:val="00FD744C"/>
    <w:rsid w:val="00FD7EA5"/>
    <w:rsid w:val="00FE0084"/>
    <w:rsid w:val="00FE01B7"/>
    <w:rsid w:val="00FE0217"/>
    <w:rsid w:val="00FE085B"/>
    <w:rsid w:val="00FE1F9D"/>
    <w:rsid w:val="00FE2436"/>
    <w:rsid w:val="00FE2C5F"/>
    <w:rsid w:val="00FE3E54"/>
    <w:rsid w:val="00FE4177"/>
    <w:rsid w:val="00FE4784"/>
    <w:rsid w:val="00FE4EC9"/>
    <w:rsid w:val="00FE6040"/>
    <w:rsid w:val="00FE6CC5"/>
    <w:rsid w:val="00FF08AE"/>
    <w:rsid w:val="00FF0F61"/>
    <w:rsid w:val="00FF2572"/>
    <w:rsid w:val="00FF35C3"/>
    <w:rsid w:val="00FF3ABD"/>
    <w:rsid w:val="00FF45D3"/>
    <w:rsid w:val="00FF4FCD"/>
    <w:rsid w:val="00FF575F"/>
    <w:rsid w:val="00FF6B7B"/>
    <w:rsid w:val="00FF7011"/>
    <w:rsid w:val="00FF78E1"/>
    <w:rsid w:val="015B81FD"/>
    <w:rsid w:val="019CBA46"/>
    <w:rsid w:val="024EAD78"/>
    <w:rsid w:val="02F9ECAC"/>
    <w:rsid w:val="03046396"/>
    <w:rsid w:val="031D5F74"/>
    <w:rsid w:val="0462D7F6"/>
    <w:rsid w:val="04824C8F"/>
    <w:rsid w:val="050C079C"/>
    <w:rsid w:val="05F823BE"/>
    <w:rsid w:val="06276B3C"/>
    <w:rsid w:val="065D013B"/>
    <w:rsid w:val="0768E58F"/>
    <w:rsid w:val="07745EEA"/>
    <w:rsid w:val="09197D97"/>
    <w:rsid w:val="09334C06"/>
    <w:rsid w:val="0A667145"/>
    <w:rsid w:val="0C0F6B2E"/>
    <w:rsid w:val="0CFAE676"/>
    <w:rsid w:val="0D0B3B7F"/>
    <w:rsid w:val="0E97A153"/>
    <w:rsid w:val="0FA7444D"/>
    <w:rsid w:val="0FF4D3B9"/>
    <w:rsid w:val="10AF410C"/>
    <w:rsid w:val="11EE0992"/>
    <w:rsid w:val="13478B34"/>
    <w:rsid w:val="1357C9EC"/>
    <w:rsid w:val="13A15367"/>
    <w:rsid w:val="149C06C6"/>
    <w:rsid w:val="152D9AB6"/>
    <w:rsid w:val="1558219B"/>
    <w:rsid w:val="157E6928"/>
    <w:rsid w:val="1587AA5D"/>
    <w:rsid w:val="15D47F99"/>
    <w:rsid w:val="16DB84DA"/>
    <w:rsid w:val="17653FE7"/>
    <w:rsid w:val="177A112B"/>
    <w:rsid w:val="181E36D4"/>
    <w:rsid w:val="192BAFEA"/>
    <w:rsid w:val="19CD9735"/>
    <w:rsid w:val="1A4B197B"/>
    <w:rsid w:val="1BA87946"/>
    <w:rsid w:val="1BDFF970"/>
    <w:rsid w:val="1C312926"/>
    <w:rsid w:val="1C5E26A8"/>
    <w:rsid w:val="1C9EF94F"/>
    <w:rsid w:val="1CF834E7"/>
    <w:rsid w:val="1D316B30"/>
    <w:rsid w:val="1D332619"/>
    <w:rsid w:val="1F58FEE5"/>
    <w:rsid w:val="1F6CC4FC"/>
    <w:rsid w:val="1F9CEAA7"/>
    <w:rsid w:val="1F9DF5D4"/>
    <w:rsid w:val="1FE1AEC5"/>
    <w:rsid w:val="201666FC"/>
    <w:rsid w:val="2087F5CB"/>
    <w:rsid w:val="20B5261E"/>
    <w:rsid w:val="21A81EC8"/>
    <w:rsid w:val="2261CCAF"/>
    <w:rsid w:val="22D3C120"/>
    <w:rsid w:val="236569B3"/>
    <w:rsid w:val="24A15F3D"/>
    <w:rsid w:val="24AD9804"/>
    <w:rsid w:val="253C186E"/>
    <w:rsid w:val="25584A9D"/>
    <w:rsid w:val="274E7AA9"/>
    <w:rsid w:val="289F55EC"/>
    <w:rsid w:val="2928518D"/>
    <w:rsid w:val="29F40E31"/>
    <w:rsid w:val="2A4E03C9"/>
    <w:rsid w:val="2B84E835"/>
    <w:rsid w:val="2BD65F36"/>
    <w:rsid w:val="2BE1D891"/>
    <w:rsid w:val="2C7B4655"/>
    <w:rsid w:val="2C7F9B94"/>
    <w:rsid w:val="2CC3D317"/>
    <w:rsid w:val="2DD04DE8"/>
    <w:rsid w:val="2DD080B9"/>
    <w:rsid w:val="2E76FA90"/>
    <w:rsid w:val="301C193D"/>
    <w:rsid w:val="30ADC1D0"/>
    <w:rsid w:val="30F285EE"/>
    <w:rsid w:val="3160BBB9"/>
    <w:rsid w:val="323AE710"/>
    <w:rsid w:val="3241D9EE"/>
    <w:rsid w:val="3301F2D1"/>
    <w:rsid w:val="3303219F"/>
    <w:rsid w:val="3323BF56"/>
    <w:rsid w:val="338B8081"/>
    <w:rsid w:val="348F4AE2"/>
    <w:rsid w:val="34D0090F"/>
    <w:rsid w:val="34D441D1"/>
    <w:rsid w:val="3562BCCF"/>
    <w:rsid w:val="35BE6F2D"/>
    <w:rsid w:val="3691B3B5"/>
    <w:rsid w:val="36A9DFF3"/>
    <w:rsid w:val="36B5A099"/>
    <w:rsid w:val="36F3696E"/>
    <w:rsid w:val="375059CA"/>
    <w:rsid w:val="383AFA20"/>
    <w:rsid w:val="386B8A99"/>
    <w:rsid w:val="38D9C064"/>
    <w:rsid w:val="38F25BE1"/>
    <w:rsid w:val="391EB753"/>
    <w:rsid w:val="3A426C25"/>
    <w:rsid w:val="3AAB1D27"/>
    <w:rsid w:val="3AEC0E25"/>
    <w:rsid w:val="3BAA8169"/>
    <w:rsid w:val="3C1D2298"/>
    <w:rsid w:val="3C3C7682"/>
    <w:rsid w:val="3C7DC5F1"/>
    <w:rsid w:val="3D43F3EA"/>
    <w:rsid w:val="3DB2702D"/>
    <w:rsid w:val="3EA099B5"/>
    <w:rsid w:val="3EFA8F4D"/>
    <w:rsid w:val="3F320F77"/>
    <w:rsid w:val="3F833F2D"/>
    <w:rsid w:val="3FB03CAF"/>
    <w:rsid w:val="4011BF97"/>
    <w:rsid w:val="409B7AA4"/>
    <w:rsid w:val="412CF066"/>
    <w:rsid w:val="42082274"/>
    <w:rsid w:val="42755188"/>
    <w:rsid w:val="42BEDB03"/>
    <w:rsid w:val="4426F047"/>
    <w:rsid w:val="46B77FBA"/>
    <w:rsid w:val="475542BD"/>
    <w:rsid w:val="477001D1"/>
    <w:rsid w:val="488E2E75"/>
    <w:rsid w:val="4B8040D0"/>
    <w:rsid w:val="4BB0667B"/>
    <w:rsid w:val="4C9B719F"/>
    <w:rsid w:val="4EA24605"/>
    <w:rsid w:val="4EDB042D"/>
    <w:rsid w:val="4F1DD309"/>
    <w:rsid w:val="4FF00A46"/>
    <w:rsid w:val="50F5CC0F"/>
    <w:rsid w:val="512263EF"/>
    <w:rsid w:val="51945860"/>
    <w:rsid w:val="51C91097"/>
    <w:rsid w:val="5252CBA4"/>
    <w:rsid w:val="532A7653"/>
    <w:rsid w:val="53FFD7D7"/>
    <w:rsid w:val="54B2D1C0"/>
    <w:rsid w:val="561B7D81"/>
    <w:rsid w:val="561C88AE"/>
    <w:rsid w:val="564B705B"/>
    <w:rsid w:val="5740C62B"/>
    <w:rsid w:val="57E8E8CD"/>
    <w:rsid w:val="5873F403"/>
    <w:rsid w:val="58C898ED"/>
    <w:rsid w:val="5A457F75"/>
    <w:rsid w:val="5AD3A0A9"/>
    <w:rsid w:val="5D94822C"/>
    <w:rsid w:val="5E0AA9F3"/>
    <w:rsid w:val="5EFC9770"/>
    <w:rsid w:val="60FB7E50"/>
    <w:rsid w:val="61752D76"/>
    <w:rsid w:val="61EE848C"/>
    <w:rsid w:val="624871FE"/>
    <w:rsid w:val="624A54E3"/>
    <w:rsid w:val="624CA554"/>
    <w:rsid w:val="6277DC6E"/>
    <w:rsid w:val="6284257E"/>
    <w:rsid w:val="62D55534"/>
    <w:rsid w:val="632C9849"/>
    <w:rsid w:val="6363D59E"/>
    <w:rsid w:val="63D500C1"/>
    <w:rsid w:val="642248E2"/>
    <w:rsid w:val="657637D9"/>
    <w:rsid w:val="6610F10A"/>
    <w:rsid w:val="664FBCAE"/>
    <w:rsid w:val="67038FEA"/>
    <w:rsid w:val="6779064E"/>
    <w:rsid w:val="68EF3D4E"/>
    <w:rsid w:val="69B92577"/>
    <w:rsid w:val="6A0995C1"/>
    <w:rsid w:val="6A7C3B3A"/>
    <w:rsid w:val="6B458B4B"/>
    <w:rsid w:val="6B530210"/>
    <w:rsid w:val="6ED256D7"/>
    <w:rsid w:val="6F4381FA"/>
    <w:rsid w:val="704F3D5F"/>
    <w:rsid w:val="70677435"/>
    <w:rsid w:val="709867A4"/>
    <w:rsid w:val="70AD38E8"/>
    <w:rsid w:val="70DD5E93"/>
    <w:rsid w:val="712CFC44"/>
    <w:rsid w:val="72E78787"/>
    <w:rsid w:val="738A79FF"/>
    <w:rsid w:val="739E4016"/>
    <w:rsid w:val="741329DF"/>
    <w:rsid w:val="7447E216"/>
    <w:rsid w:val="75D50756"/>
    <w:rsid w:val="777EEB60"/>
    <w:rsid w:val="788222C2"/>
    <w:rsid w:val="788DE368"/>
    <w:rsid w:val="78DF131E"/>
    <w:rsid w:val="79641EC8"/>
    <w:rsid w:val="7B60A7BF"/>
    <w:rsid w:val="7C1AAEF4"/>
    <w:rsid w:val="7CC450F4"/>
    <w:rsid w:val="7D2702CC"/>
    <w:rsid w:val="7D35DFC3"/>
    <w:rsid w:val="7ED73FCA"/>
    <w:rsid w:val="7F35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A6B3CE"/>
  <w15:docId w15:val="{FB93AEF0-5B25-4581-8159-D6AEB01B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4E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17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71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71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F7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F08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rsid w:val="004D5D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D5D73"/>
    <w:rPr>
      <w:sz w:val="24"/>
      <w:szCs w:val="24"/>
    </w:rPr>
  </w:style>
  <w:style w:type="table" w:styleId="Table3Deffects3">
    <w:name w:val="Table 3D effects 3"/>
    <w:basedOn w:val="TableNormal"/>
    <w:rsid w:val="00B25C9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CaptionCFMU"/>
    <w:basedOn w:val="Normal"/>
    <w:next w:val="Normal"/>
    <w:qFormat/>
    <w:rsid w:val="005C2CE6"/>
    <w:rPr>
      <w:b/>
      <w:bCs/>
      <w:sz w:val="20"/>
      <w:szCs w:val="20"/>
    </w:rPr>
  </w:style>
  <w:style w:type="character" w:customStyle="1" w:styleId="Heading1Char">
    <w:name w:val="Heading 1 Char"/>
    <w:link w:val="Heading1"/>
    <w:rsid w:val="002817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rsid w:val="00A3266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3266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32667"/>
  </w:style>
  <w:style w:type="character" w:styleId="Hyperlink">
    <w:name w:val="Hyperlink"/>
    <w:uiPriority w:val="99"/>
    <w:unhideWhenUsed/>
    <w:rsid w:val="00A3266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3266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4900EF"/>
  </w:style>
  <w:style w:type="paragraph" w:styleId="BalloonText">
    <w:name w:val="Balloon Text"/>
    <w:basedOn w:val="Normal"/>
    <w:link w:val="BalloonTextChar"/>
    <w:rsid w:val="00A745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459B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6231B"/>
    <w:pPr>
      <w:snapToGrid w:val="0"/>
      <w:spacing w:before="120"/>
      <w:jc w:val="both"/>
    </w:pPr>
    <w:rPr>
      <w:rFonts w:eastAsia="Calibri"/>
      <w:lang w:val="en-US"/>
    </w:rPr>
  </w:style>
  <w:style w:type="paragraph" w:styleId="z-TopofForm">
    <w:name w:val="HTML Top of Form"/>
    <w:basedOn w:val="Normal"/>
    <w:next w:val="Normal"/>
    <w:link w:val="z-TopofFormChar"/>
    <w:hidden/>
    <w:rsid w:val="004919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49195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4919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491953"/>
    <w:rPr>
      <w:rFonts w:ascii="Arial" w:hAnsi="Arial" w:cs="Arial"/>
      <w:vanish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44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44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4CE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7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770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8177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1F16BA"/>
    <w:pPr>
      <w:ind w:left="720"/>
      <w:contextualSpacing/>
    </w:pPr>
  </w:style>
  <w:style w:type="paragraph" w:styleId="Revision">
    <w:name w:val="Revision"/>
    <w:hidden/>
    <w:uiPriority w:val="99"/>
    <w:semiHidden/>
    <w:rsid w:val="00D97587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B4A11"/>
    <w:rPr>
      <w:b/>
      <w:bCs/>
    </w:rPr>
  </w:style>
  <w:style w:type="paragraph" w:styleId="NormalWeb">
    <w:name w:val="Normal (Web)"/>
    <w:basedOn w:val="Normal"/>
    <w:uiPriority w:val="99"/>
    <w:unhideWhenUsed/>
    <w:rsid w:val="00B461A0"/>
    <w:pPr>
      <w:spacing w:before="100" w:beforeAutospacing="1" w:after="100" w:afterAutospacing="1"/>
    </w:pPr>
    <w:rPr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9F71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F71E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F7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F08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aragraph">
    <w:name w:val="paragraph"/>
    <w:basedOn w:val="Normal"/>
    <w:rsid w:val="00575095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575095"/>
  </w:style>
  <w:style w:type="character" w:customStyle="1" w:styleId="eop">
    <w:name w:val="eop"/>
    <w:basedOn w:val="DefaultParagraphFont"/>
    <w:rsid w:val="00575095"/>
  </w:style>
  <w:style w:type="character" w:customStyle="1" w:styleId="ListParagraphChar">
    <w:name w:val="List Paragraph Char"/>
    <w:link w:val="ListParagraph"/>
    <w:uiPriority w:val="34"/>
    <w:locked/>
    <w:rsid w:val="00A21B92"/>
    <w:rPr>
      <w:sz w:val="24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CE59F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9972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9965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4D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7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46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pars.rutkis\AppData\Roaming\Microsoft\Templates\IRF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DA99CEA3A0748ACD19EEDC4958704" ma:contentTypeVersion="28" ma:contentTypeDescription="Create a new document." ma:contentTypeScope="" ma:versionID="56431956283ee5ba89584be9e09341c6">
  <xsd:schema xmlns:xsd="http://www.w3.org/2001/XMLSchema" xmlns:xs="http://www.w3.org/2001/XMLSchema" xmlns:p="http://schemas.microsoft.com/office/2006/metadata/properties" xmlns:ns2="ef2d185c-92fa-4a42-896e-7f75f6210516" xmlns:ns3="ffcdf2b0-1459-4444-989c-847f95dff766" targetNamespace="http://schemas.microsoft.com/office/2006/metadata/properties" ma:root="true" ma:fieldsID="0123db5aba35adca29b6949e044d3954" ns2:_="" ns3:_="">
    <xsd:import namespace="ef2d185c-92fa-4a42-896e-7f75f6210516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d185c-92fa-4a42-896e-7f75f6210516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ef2d185c-92fa-4a42-896e-7f75f6210516" xsi:nil="true"/>
    <Deliverable_x0020_Version xmlns="ef2d185c-92fa-4a42-896e-7f75f6210516" xsi:nil="true"/>
    <Deliverable_x0020_Id xmlns="ef2d185c-92fa-4a42-896e-7f75f6210516" xsi:nil="true"/>
    <Delivery_x0020_Date xmlns="ef2d185c-92fa-4a42-896e-7f75f6210516" xsi:nil="true"/>
    <RfA xmlns="ef2d185c-92fa-4a42-896e-7f75f6210516" xsi:nil="true"/>
    <Deliverable_x0020_Status xmlns="ef2d185c-92fa-4a42-896e-7f75f6210516" xsi:nil="true"/>
    <TaxCatchAll xmlns="ffcdf2b0-1459-4444-989c-847f95dff766" xsi:nil="true"/>
    <lcf76f155ced4ddcb4097134ff3c332f xmlns="ef2d185c-92fa-4a42-896e-7f75f6210516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B786CF25-18A6-4AF6-BE05-AE009FE51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d185c-92fa-4a42-896e-7f75f6210516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3E6A53-9F92-4DD5-99FA-844A1EB9C2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52A4A2-307C-4B60-B88E-DD5249449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4CF7E-14AB-43A2-B21F-0F8332BFD441}">
  <ds:schemaRefs>
    <ds:schemaRef ds:uri="http://schemas.microsoft.com/office/2006/metadata/properties"/>
    <ds:schemaRef ds:uri="http://schemas.microsoft.com/office/infopath/2007/PartnerControls"/>
    <ds:schemaRef ds:uri="ef2d185c-92fa-4a42-896e-7f75f6210516"/>
    <ds:schemaRef ds:uri="ffcdf2b0-1459-4444-989c-847f95dff7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IRF</Template>
  <TotalTime>3</TotalTime>
  <Pages>5</Pages>
  <Words>1061</Words>
  <Characters>6464</Characters>
  <Application>Microsoft Office Word</Application>
  <DocSecurity>0</DocSecurity>
  <Lines>215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RFC_AES_0xxx_SDEV-RFC-IAR-UCCAESxxxx</vt:lpstr>
    </vt:vector>
  </TitlesOfParts>
  <Company>European Commission</Company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RFC_AES_0xxx_SDEV-RFC-IAR-UCCAESxxxx</dc:title>
  <dc:subject/>
  <dc:creator>SOFT-DEV</dc:creator>
  <cp:keywords/>
  <dc:description/>
  <cp:lastModifiedBy>RADU Nicolae-Adrian (TAXUD-EXT)</cp:lastModifiedBy>
  <cp:revision>5</cp:revision>
  <cp:lastPrinted>2014-03-21T10:31:00Z</cp:lastPrinted>
  <dcterms:created xsi:type="dcterms:W3CDTF">2025-02-12T13:24:00Z</dcterms:created>
  <dcterms:modified xsi:type="dcterms:W3CDTF">2025-02-12T15:26:00Z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llIssuer">
    <vt:lpwstr>[issuer]</vt:lpwstr>
  </property>
  <property fmtid="{D5CDD505-2E9C-101B-9397-08002B2CF9AE}" pid="3" name="Application">
    <vt:lpwstr>[application]</vt:lpwstr>
  </property>
  <property fmtid="{D5CDD505-2E9C-101B-9397-08002B2CF9AE}" pid="4" name="Incident ID">
    <vt:lpwstr>IMxxxxxx</vt:lpwstr>
  </property>
  <property fmtid="{D5CDD505-2E9C-101B-9397-08002B2CF9AE}" pid="5" name="Change ID">
    <vt:lpwstr>CMxxxxxx</vt:lpwstr>
  </property>
  <property fmtid="{D5CDD505-2E9C-101B-9397-08002B2CF9AE}" pid="6" name="ContentTypeId">
    <vt:lpwstr>0x010100E79DA99CEA3A0748ACD19EEDC4958704</vt:lpwstr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2022-10-06T09:05:37Z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ef0f4116-08dc-47df-b6b3-05688fde8382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GrammarlyDocumentId">
    <vt:lpwstr>522b5287bb064fcd0159b22d98a4c858ce4433bdf7a0ec5e1a208b5bfff6186a</vt:lpwstr>
  </property>
  <property fmtid="{D5CDD505-2E9C-101B-9397-08002B2CF9AE}" pid="15" name="Order">
    <vt:r8>1902100</vt:r8>
  </property>
  <property fmtid="{D5CDD505-2E9C-101B-9397-08002B2CF9AE}" pid="16" name="_ExtendedDescription">
    <vt:lpwstr/>
  </property>
  <property fmtid="{D5CDD505-2E9C-101B-9397-08002B2CF9AE}" pid="17" name="MediaServiceImageTags">
    <vt:lpwstr/>
  </property>
  <property fmtid="{D5CDD505-2E9C-101B-9397-08002B2CF9AE}" pid="18" name="QCNumber">
    <vt:lpwstr>QC51644</vt:lpwstr>
  </property>
</Properties>
</file>